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W w:w="5000" w:type="pct"/>
        <w:tblInd w:w="0" w:type="dxa"/>
        <w:tblLook w:val="04A0" w:firstRow="1" w:lastRow="0" w:firstColumn="1" w:lastColumn="0" w:noHBand="0" w:noVBand="1"/>
      </w:tblPr>
      <w:tblGrid>
        <w:gridCol w:w="1148"/>
        <w:gridCol w:w="496"/>
        <w:gridCol w:w="287"/>
        <w:gridCol w:w="436"/>
        <w:gridCol w:w="1192"/>
        <w:gridCol w:w="436"/>
        <w:gridCol w:w="436"/>
        <w:gridCol w:w="1039"/>
        <w:gridCol w:w="437"/>
        <w:gridCol w:w="3004"/>
        <w:gridCol w:w="435"/>
      </w:tblGrid>
      <w:tr w:rsidR="00E536D8" w:rsidRPr="00015A5C" w14:paraId="240B4DE3" w14:textId="77777777" w:rsidTr="00015A5C">
        <w:tc>
          <w:tcPr>
            <w:tcW w:w="5000" w:type="pct"/>
            <w:gridSpan w:val="11"/>
            <w:shd w:val="clear" w:color="auto" w:fill="D9D9D9" w:themeFill="background1" w:themeFillShade="D9"/>
          </w:tcPr>
          <w:p w14:paraId="41A64E01" w14:textId="5085EB6A" w:rsidR="00E536D8" w:rsidRPr="00015A5C" w:rsidRDefault="00647192" w:rsidP="00F92880">
            <w:pPr>
              <w:pStyle w:val="Sinespaciad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15A5C">
              <w:rPr>
                <w:rFonts w:ascii="Arial" w:hAnsi="Arial" w:cs="Arial"/>
                <w:b/>
                <w:bCs/>
                <w:sz w:val="24"/>
                <w:szCs w:val="24"/>
              </w:rPr>
              <w:t>DEPENDENCIA</w:t>
            </w:r>
            <w:r w:rsidR="00222574" w:rsidRPr="00015A5C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(S) </w:t>
            </w:r>
            <w:r w:rsidR="00E536D8" w:rsidRPr="00015A5C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RESPONSABLE </w:t>
            </w:r>
            <w:r w:rsidR="00222574" w:rsidRPr="00015A5C">
              <w:rPr>
                <w:rFonts w:ascii="Arial" w:hAnsi="Arial" w:cs="Arial"/>
                <w:b/>
                <w:bCs/>
                <w:sz w:val="24"/>
                <w:szCs w:val="24"/>
              </w:rPr>
              <w:t>(S)</w:t>
            </w:r>
          </w:p>
        </w:tc>
      </w:tr>
      <w:tr w:rsidR="00366B3B" w:rsidRPr="00015A5C" w14:paraId="16978B40" w14:textId="77777777" w:rsidTr="00015A5C">
        <w:tc>
          <w:tcPr>
            <w:tcW w:w="2337" w:type="pct"/>
            <w:gridSpan w:val="7"/>
            <w:shd w:val="clear" w:color="auto" w:fill="D9D9D9" w:themeFill="background1" w:themeFillShade="D9"/>
          </w:tcPr>
          <w:p w14:paraId="7A6CAA45" w14:textId="3388055A" w:rsidR="00366B3B" w:rsidRPr="00015A5C" w:rsidRDefault="00366B3B" w:rsidP="00F92880">
            <w:pPr>
              <w:pStyle w:val="Sinespaciad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15A5C">
              <w:rPr>
                <w:rFonts w:ascii="Arial" w:hAnsi="Arial" w:cs="Arial"/>
                <w:b/>
                <w:bCs/>
                <w:sz w:val="24"/>
                <w:szCs w:val="24"/>
              </w:rPr>
              <w:t>Subdirecciones</w:t>
            </w:r>
          </w:p>
        </w:tc>
        <w:tc>
          <w:tcPr>
            <w:tcW w:w="2663" w:type="pct"/>
            <w:gridSpan w:val="4"/>
            <w:shd w:val="clear" w:color="auto" w:fill="D9D9D9" w:themeFill="background1" w:themeFillShade="D9"/>
          </w:tcPr>
          <w:p w14:paraId="530F8CC0" w14:textId="1A6BCDBC" w:rsidR="00366B3B" w:rsidRPr="00015A5C" w:rsidRDefault="00366B3B" w:rsidP="00F92880">
            <w:pPr>
              <w:pStyle w:val="Sinespaciad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15A5C">
              <w:rPr>
                <w:rFonts w:ascii="Arial" w:hAnsi="Arial" w:cs="Arial"/>
                <w:b/>
                <w:bCs/>
                <w:sz w:val="24"/>
                <w:szCs w:val="24"/>
              </w:rPr>
              <w:t>Oficinas</w:t>
            </w:r>
          </w:p>
        </w:tc>
      </w:tr>
      <w:tr w:rsidR="00FB436B" w:rsidRPr="00015A5C" w14:paraId="21045E61" w14:textId="77777777" w:rsidTr="00015A5C">
        <w:trPr>
          <w:trHeight w:val="20"/>
        </w:trPr>
        <w:tc>
          <w:tcPr>
            <w:tcW w:w="2096" w:type="pct"/>
            <w:gridSpan w:val="6"/>
          </w:tcPr>
          <w:p w14:paraId="0E2E21DC" w14:textId="115D33B0" w:rsidR="00E536D8" w:rsidRPr="00015A5C" w:rsidRDefault="00E536D8" w:rsidP="00E536D8">
            <w:pPr>
              <w:pStyle w:val="Sinespaciad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15A5C">
              <w:rPr>
                <w:rFonts w:ascii="Arial" w:hAnsi="Arial" w:cs="Arial"/>
                <w:sz w:val="24"/>
                <w:szCs w:val="24"/>
              </w:rPr>
              <w:t>Aprovechamiento</w:t>
            </w:r>
          </w:p>
        </w:tc>
        <w:tc>
          <w:tcPr>
            <w:tcW w:w="242" w:type="pct"/>
          </w:tcPr>
          <w:p w14:paraId="1AD5A3D4" w14:textId="77777777" w:rsidR="00E536D8" w:rsidRPr="00015A5C" w:rsidRDefault="00E536D8" w:rsidP="00F92880">
            <w:pPr>
              <w:pStyle w:val="Sinespaciad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21" w:type="pct"/>
            <w:gridSpan w:val="3"/>
          </w:tcPr>
          <w:p w14:paraId="10FACA9E" w14:textId="6EA7B213" w:rsidR="00E536D8" w:rsidRPr="00015A5C" w:rsidRDefault="001A43C4" w:rsidP="00E536D8">
            <w:pPr>
              <w:pStyle w:val="Sinespaciad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15A5C">
              <w:rPr>
                <w:rFonts w:ascii="Arial" w:hAnsi="Arial" w:cs="Arial"/>
                <w:sz w:val="24"/>
                <w:szCs w:val="24"/>
              </w:rPr>
              <w:t xml:space="preserve">Asesora de </w:t>
            </w:r>
            <w:r w:rsidR="00E536D8" w:rsidRPr="00015A5C">
              <w:rPr>
                <w:rFonts w:ascii="Arial" w:hAnsi="Arial" w:cs="Arial"/>
                <w:sz w:val="24"/>
                <w:szCs w:val="24"/>
              </w:rPr>
              <w:t>Planeación</w:t>
            </w:r>
          </w:p>
        </w:tc>
        <w:tc>
          <w:tcPr>
            <w:tcW w:w="242" w:type="pct"/>
          </w:tcPr>
          <w:p w14:paraId="51360901" w14:textId="19668CA4" w:rsidR="00E536D8" w:rsidRPr="00015A5C" w:rsidRDefault="00E536D8" w:rsidP="00F92880">
            <w:pPr>
              <w:pStyle w:val="Sinespaciad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FB436B" w:rsidRPr="00015A5C" w14:paraId="63A0C222" w14:textId="77777777" w:rsidTr="00015A5C">
        <w:trPr>
          <w:trHeight w:val="20"/>
        </w:trPr>
        <w:tc>
          <w:tcPr>
            <w:tcW w:w="2096" w:type="pct"/>
            <w:gridSpan w:val="6"/>
          </w:tcPr>
          <w:p w14:paraId="2237E052" w14:textId="1D354256" w:rsidR="00E536D8" w:rsidRPr="00015A5C" w:rsidRDefault="00E536D8" w:rsidP="00E536D8">
            <w:pPr>
              <w:pStyle w:val="Sinespaciad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15A5C">
              <w:rPr>
                <w:rFonts w:ascii="Arial" w:hAnsi="Arial" w:cs="Arial"/>
                <w:sz w:val="24"/>
                <w:szCs w:val="24"/>
              </w:rPr>
              <w:t>Disposición Final</w:t>
            </w:r>
            <w:r w:rsidR="00C70B01" w:rsidRPr="00015A5C">
              <w:rPr>
                <w:rFonts w:ascii="Arial" w:hAnsi="Arial" w:cs="Arial"/>
                <w:sz w:val="24"/>
                <w:szCs w:val="24"/>
              </w:rPr>
              <w:t xml:space="preserve"> de Residuos Sólidos</w:t>
            </w:r>
          </w:p>
        </w:tc>
        <w:tc>
          <w:tcPr>
            <w:tcW w:w="242" w:type="pct"/>
          </w:tcPr>
          <w:p w14:paraId="54A5765D" w14:textId="77777777" w:rsidR="00E536D8" w:rsidRPr="00015A5C" w:rsidRDefault="00E536D8" w:rsidP="00F92880">
            <w:pPr>
              <w:pStyle w:val="Sinespaciad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21" w:type="pct"/>
            <w:gridSpan w:val="3"/>
          </w:tcPr>
          <w:p w14:paraId="6ABAC00C" w14:textId="0F6BD7D6" w:rsidR="00E536D8" w:rsidRPr="00015A5C" w:rsidRDefault="00E536D8" w:rsidP="00E536D8">
            <w:pPr>
              <w:pStyle w:val="Sinespaciad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15A5C">
              <w:rPr>
                <w:rFonts w:ascii="Arial" w:hAnsi="Arial" w:cs="Arial"/>
                <w:sz w:val="24"/>
                <w:szCs w:val="24"/>
              </w:rPr>
              <w:t>Control Interno</w:t>
            </w:r>
          </w:p>
        </w:tc>
        <w:tc>
          <w:tcPr>
            <w:tcW w:w="242" w:type="pct"/>
          </w:tcPr>
          <w:p w14:paraId="0A93D00A" w14:textId="3CBC633D" w:rsidR="00E536D8" w:rsidRPr="00015A5C" w:rsidRDefault="00E536D8" w:rsidP="00F92880">
            <w:pPr>
              <w:pStyle w:val="Sinespaciad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FB436B" w:rsidRPr="00015A5C" w14:paraId="436A0948" w14:textId="77777777" w:rsidTr="00015A5C">
        <w:trPr>
          <w:trHeight w:val="20"/>
        </w:trPr>
        <w:tc>
          <w:tcPr>
            <w:tcW w:w="2096" w:type="pct"/>
            <w:gridSpan w:val="6"/>
          </w:tcPr>
          <w:p w14:paraId="15833BB4" w14:textId="5C0ECB94" w:rsidR="00E536D8" w:rsidRPr="00015A5C" w:rsidRDefault="00E536D8" w:rsidP="00E536D8">
            <w:pPr>
              <w:pStyle w:val="Sinespaciad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15A5C">
              <w:rPr>
                <w:rFonts w:ascii="Arial" w:hAnsi="Arial" w:cs="Arial"/>
                <w:sz w:val="24"/>
                <w:szCs w:val="24"/>
              </w:rPr>
              <w:t xml:space="preserve">Recolección, Barrido y Limpieza </w:t>
            </w:r>
          </w:p>
        </w:tc>
        <w:tc>
          <w:tcPr>
            <w:tcW w:w="242" w:type="pct"/>
          </w:tcPr>
          <w:p w14:paraId="66963112" w14:textId="77777777" w:rsidR="00E536D8" w:rsidRPr="00015A5C" w:rsidRDefault="00E536D8" w:rsidP="00E536D8">
            <w:pPr>
              <w:pStyle w:val="Sinespaciad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21" w:type="pct"/>
            <w:gridSpan w:val="3"/>
          </w:tcPr>
          <w:p w14:paraId="2AE560B9" w14:textId="6F7F9BBD" w:rsidR="00E536D8" w:rsidRPr="00015A5C" w:rsidRDefault="001A43C4" w:rsidP="00E536D8">
            <w:pPr>
              <w:pStyle w:val="Sinespaciad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15A5C">
              <w:rPr>
                <w:rFonts w:ascii="Arial" w:hAnsi="Arial" w:cs="Arial"/>
                <w:sz w:val="24"/>
                <w:szCs w:val="24"/>
              </w:rPr>
              <w:t xml:space="preserve">Asesora de </w:t>
            </w:r>
            <w:r w:rsidR="00E536D8" w:rsidRPr="00015A5C">
              <w:rPr>
                <w:rFonts w:ascii="Arial" w:hAnsi="Arial" w:cs="Arial"/>
                <w:sz w:val="24"/>
                <w:szCs w:val="24"/>
              </w:rPr>
              <w:t xml:space="preserve">Comunicaciones y Relaciones </w:t>
            </w:r>
            <w:r w:rsidRPr="00015A5C">
              <w:rPr>
                <w:rFonts w:ascii="Arial" w:hAnsi="Arial" w:cs="Arial"/>
                <w:sz w:val="24"/>
                <w:szCs w:val="24"/>
              </w:rPr>
              <w:t>Interinstitucionales</w:t>
            </w:r>
          </w:p>
        </w:tc>
        <w:tc>
          <w:tcPr>
            <w:tcW w:w="242" w:type="pct"/>
          </w:tcPr>
          <w:p w14:paraId="29447C87" w14:textId="145B817C" w:rsidR="00E536D8" w:rsidRPr="00015A5C" w:rsidRDefault="00E536D8" w:rsidP="00E536D8">
            <w:pPr>
              <w:pStyle w:val="Sinespaciad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1A43C4" w:rsidRPr="00015A5C" w14:paraId="272DF785" w14:textId="77777777" w:rsidTr="00015A5C">
        <w:trPr>
          <w:trHeight w:val="20"/>
        </w:trPr>
        <w:tc>
          <w:tcPr>
            <w:tcW w:w="2096" w:type="pct"/>
            <w:gridSpan w:val="6"/>
          </w:tcPr>
          <w:p w14:paraId="2ABA616B" w14:textId="42D2952E" w:rsidR="001A43C4" w:rsidRPr="00015A5C" w:rsidRDefault="001A43C4" w:rsidP="001A43C4">
            <w:pPr>
              <w:pStyle w:val="Sinespaciad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15A5C">
              <w:rPr>
                <w:rFonts w:ascii="Arial" w:hAnsi="Arial" w:cs="Arial"/>
                <w:sz w:val="24"/>
                <w:szCs w:val="24"/>
              </w:rPr>
              <w:t>Servicios Funerarios y Alumbrado Público</w:t>
            </w:r>
          </w:p>
        </w:tc>
        <w:tc>
          <w:tcPr>
            <w:tcW w:w="242" w:type="pct"/>
          </w:tcPr>
          <w:p w14:paraId="4B381EBC" w14:textId="77777777" w:rsidR="001A43C4" w:rsidRPr="00015A5C" w:rsidRDefault="001A43C4" w:rsidP="001A43C4">
            <w:pPr>
              <w:pStyle w:val="Sinespaciad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21" w:type="pct"/>
            <w:gridSpan w:val="3"/>
          </w:tcPr>
          <w:p w14:paraId="42FFFC78" w14:textId="6022C184" w:rsidR="001A43C4" w:rsidRPr="00015A5C" w:rsidRDefault="001A43C4" w:rsidP="001A43C4">
            <w:pPr>
              <w:pStyle w:val="Sinespaciad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15A5C">
              <w:rPr>
                <w:rFonts w:ascii="Arial" w:hAnsi="Arial" w:cs="Arial"/>
                <w:sz w:val="24"/>
                <w:szCs w:val="24"/>
              </w:rPr>
              <w:t>Control Disciplinario Interno</w:t>
            </w:r>
          </w:p>
        </w:tc>
        <w:tc>
          <w:tcPr>
            <w:tcW w:w="242" w:type="pct"/>
          </w:tcPr>
          <w:p w14:paraId="71857031" w14:textId="77777777" w:rsidR="001A43C4" w:rsidRPr="00015A5C" w:rsidRDefault="001A43C4" w:rsidP="001A43C4">
            <w:pPr>
              <w:pStyle w:val="Sinespaciad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1A43C4" w:rsidRPr="00015A5C" w14:paraId="6068ECC2" w14:textId="77777777" w:rsidTr="00015A5C">
        <w:trPr>
          <w:trHeight w:val="20"/>
        </w:trPr>
        <w:tc>
          <w:tcPr>
            <w:tcW w:w="2096" w:type="pct"/>
            <w:gridSpan w:val="6"/>
          </w:tcPr>
          <w:p w14:paraId="68E56536" w14:textId="23B1E672" w:rsidR="001A43C4" w:rsidRPr="00015A5C" w:rsidRDefault="001A43C4" w:rsidP="001A43C4">
            <w:pPr>
              <w:pStyle w:val="Sinespaciad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15A5C">
              <w:rPr>
                <w:rFonts w:ascii="Arial" w:hAnsi="Arial" w:cs="Arial"/>
                <w:sz w:val="24"/>
                <w:szCs w:val="24"/>
              </w:rPr>
              <w:t>Administrativa y Financiera</w:t>
            </w:r>
          </w:p>
        </w:tc>
        <w:tc>
          <w:tcPr>
            <w:tcW w:w="242" w:type="pct"/>
          </w:tcPr>
          <w:p w14:paraId="4368B88F" w14:textId="77777777" w:rsidR="001A43C4" w:rsidRPr="00015A5C" w:rsidRDefault="001A43C4" w:rsidP="001A43C4">
            <w:pPr>
              <w:pStyle w:val="Sinespaciad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21" w:type="pct"/>
            <w:gridSpan w:val="3"/>
          </w:tcPr>
          <w:p w14:paraId="237D2E07" w14:textId="73874143" w:rsidR="001A43C4" w:rsidRPr="00015A5C" w:rsidRDefault="001A43C4" w:rsidP="001A43C4">
            <w:pPr>
              <w:pStyle w:val="Sinespaciad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15A5C">
              <w:rPr>
                <w:rFonts w:ascii="Arial" w:hAnsi="Arial" w:cs="Arial"/>
                <w:sz w:val="24"/>
                <w:szCs w:val="24"/>
              </w:rPr>
              <w:t>Tecnologías de la Información y las Comunicaciones</w:t>
            </w:r>
          </w:p>
        </w:tc>
        <w:tc>
          <w:tcPr>
            <w:tcW w:w="242" w:type="pct"/>
          </w:tcPr>
          <w:p w14:paraId="55F2D883" w14:textId="3A3D9E0E" w:rsidR="001A43C4" w:rsidRPr="00015A5C" w:rsidRDefault="001A43C4" w:rsidP="001A43C4">
            <w:pPr>
              <w:pStyle w:val="Sinespaciad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C70B01" w:rsidRPr="00015A5C" w14:paraId="36C96DBD" w14:textId="77777777" w:rsidTr="00015A5C">
        <w:trPr>
          <w:trHeight w:val="20"/>
        </w:trPr>
        <w:tc>
          <w:tcPr>
            <w:tcW w:w="2096" w:type="pct"/>
            <w:gridSpan w:val="6"/>
          </w:tcPr>
          <w:p w14:paraId="0C4B5B91" w14:textId="7A528A19" w:rsidR="00C70B01" w:rsidRPr="00015A5C" w:rsidRDefault="00C70B01" w:rsidP="001A43C4">
            <w:pPr>
              <w:pStyle w:val="Sinespaciad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15A5C">
              <w:rPr>
                <w:rFonts w:ascii="Arial" w:hAnsi="Arial" w:cs="Arial"/>
                <w:b/>
                <w:bCs/>
                <w:sz w:val="24"/>
                <w:szCs w:val="24"/>
              </w:rPr>
              <w:t>Dirección General</w:t>
            </w:r>
          </w:p>
        </w:tc>
        <w:tc>
          <w:tcPr>
            <w:tcW w:w="242" w:type="pct"/>
          </w:tcPr>
          <w:p w14:paraId="420473EF" w14:textId="77777777" w:rsidR="00C70B01" w:rsidRPr="00015A5C" w:rsidRDefault="00C70B01" w:rsidP="001A43C4">
            <w:pPr>
              <w:pStyle w:val="Sinespaciad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663" w:type="pct"/>
            <w:gridSpan w:val="4"/>
          </w:tcPr>
          <w:p w14:paraId="5C8A0AB3" w14:textId="07DAD835" w:rsidR="00C70B01" w:rsidRPr="00015A5C" w:rsidRDefault="004055B4" w:rsidP="004055B4">
            <w:pPr>
              <w:pStyle w:val="Sinespaciado"/>
              <w:rPr>
                <w:rFonts w:ascii="Arial" w:hAnsi="Arial" w:cs="Arial"/>
                <w:sz w:val="24"/>
                <w:szCs w:val="24"/>
              </w:rPr>
            </w:pPr>
            <w:r w:rsidRPr="00015A5C">
              <w:rPr>
                <w:rFonts w:ascii="Arial" w:hAnsi="Arial" w:cs="Arial"/>
                <w:sz w:val="24"/>
                <w:szCs w:val="24"/>
              </w:rPr>
              <w:t>Otro</w:t>
            </w:r>
          </w:p>
        </w:tc>
      </w:tr>
      <w:tr w:rsidR="001A43C4" w:rsidRPr="00015A5C" w14:paraId="19EA4B9F" w14:textId="77777777" w:rsidTr="00015A5C">
        <w:tc>
          <w:tcPr>
            <w:tcW w:w="5000" w:type="pct"/>
            <w:gridSpan w:val="11"/>
            <w:shd w:val="clear" w:color="auto" w:fill="D9D9D9" w:themeFill="background1" w:themeFillShade="D9"/>
          </w:tcPr>
          <w:p w14:paraId="2D7C703B" w14:textId="12BDF38D" w:rsidR="001A43C4" w:rsidRPr="00015A5C" w:rsidRDefault="0031437E" w:rsidP="001A43C4">
            <w:pPr>
              <w:pStyle w:val="Sinespaciad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15A5C">
              <w:rPr>
                <w:rFonts w:ascii="Arial" w:hAnsi="Arial" w:cs="Arial"/>
                <w:b/>
                <w:bCs/>
                <w:sz w:val="24"/>
                <w:szCs w:val="24"/>
              </w:rPr>
              <w:t>ACCIONES DE TUTELA</w:t>
            </w:r>
          </w:p>
        </w:tc>
      </w:tr>
      <w:tr w:rsidR="001A43C4" w:rsidRPr="00015A5C" w14:paraId="01842F18" w14:textId="77777777" w:rsidTr="00015A5C">
        <w:tc>
          <w:tcPr>
            <w:tcW w:w="5000" w:type="pct"/>
            <w:gridSpan w:val="11"/>
            <w:shd w:val="clear" w:color="auto" w:fill="D9D9D9" w:themeFill="background1" w:themeFillShade="D9"/>
          </w:tcPr>
          <w:p w14:paraId="4A2ED3E7" w14:textId="01672F08" w:rsidR="001A43C4" w:rsidRPr="00015A5C" w:rsidRDefault="001A43C4" w:rsidP="001A43C4">
            <w:pPr>
              <w:pStyle w:val="Sinespaciad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15A5C">
              <w:rPr>
                <w:rFonts w:ascii="Arial" w:hAnsi="Arial" w:cs="Arial"/>
                <w:b/>
                <w:bCs/>
                <w:sz w:val="24"/>
                <w:szCs w:val="24"/>
              </w:rPr>
              <w:t>INFORMACIÓN DEL PROCESO</w:t>
            </w:r>
          </w:p>
        </w:tc>
      </w:tr>
      <w:tr w:rsidR="001A43C4" w:rsidRPr="00015A5C" w14:paraId="5BC553AD" w14:textId="77777777" w:rsidTr="00015A5C">
        <w:tc>
          <w:tcPr>
            <w:tcW w:w="804" w:type="pct"/>
            <w:gridSpan w:val="2"/>
          </w:tcPr>
          <w:p w14:paraId="73D6AE0B" w14:textId="2BF0AD65" w:rsidR="001A43C4" w:rsidRPr="00015A5C" w:rsidRDefault="001A43C4" w:rsidP="001A43C4">
            <w:pPr>
              <w:pStyle w:val="Sinespaciad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15A5C">
              <w:rPr>
                <w:rFonts w:ascii="Arial" w:hAnsi="Arial" w:cs="Arial"/>
                <w:sz w:val="24"/>
                <w:szCs w:val="24"/>
              </w:rPr>
              <w:t>Despacho</w:t>
            </w:r>
          </w:p>
        </w:tc>
        <w:tc>
          <w:tcPr>
            <w:tcW w:w="4196" w:type="pct"/>
            <w:gridSpan w:val="9"/>
          </w:tcPr>
          <w:p w14:paraId="0DDFBF94" w14:textId="77777777" w:rsidR="001A43C4" w:rsidRPr="00015A5C" w:rsidRDefault="001A43C4" w:rsidP="001A43C4">
            <w:pPr>
              <w:pStyle w:val="Sinespaciad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A43C4" w:rsidRPr="00015A5C" w14:paraId="54E98701" w14:textId="77777777" w:rsidTr="00015A5C">
        <w:tc>
          <w:tcPr>
            <w:tcW w:w="804" w:type="pct"/>
            <w:gridSpan w:val="2"/>
          </w:tcPr>
          <w:p w14:paraId="6F69389E" w14:textId="08A016EA" w:rsidR="001A43C4" w:rsidRPr="00015A5C" w:rsidRDefault="001A43C4" w:rsidP="001A43C4">
            <w:pPr>
              <w:pStyle w:val="Sinespaciad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15A5C">
              <w:rPr>
                <w:rFonts w:ascii="Arial" w:hAnsi="Arial" w:cs="Arial"/>
                <w:sz w:val="24"/>
                <w:szCs w:val="24"/>
              </w:rPr>
              <w:t xml:space="preserve">Radicado </w:t>
            </w:r>
          </w:p>
        </w:tc>
        <w:tc>
          <w:tcPr>
            <w:tcW w:w="4196" w:type="pct"/>
            <w:gridSpan w:val="9"/>
          </w:tcPr>
          <w:p w14:paraId="32ADE9A7" w14:textId="77777777" w:rsidR="001A43C4" w:rsidRPr="00015A5C" w:rsidRDefault="001A43C4" w:rsidP="001A43C4">
            <w:pPr>
              <w:pStyle w:val="Sinespaciad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A43C4" w:rsidRPr="00015A5C" w14:paraId="2DE7256F" w14:textId="77777777" w:rsidTr="00015A5C">
        <w:tc>
          <w:tcPr>
            <w:tcW w:w="804" w:type="pct"/>
            <w:gridSpan w:val="2"/>
          </w:tcPr>
          <w:p w14:paraId="0A3B7EDA" w14:textId="069FEEFE" w:rsidR="001A43C4" w:rsidRPr="00015A5C" w:rsidRDefault="001A43C4" w:rsidP="001A43C4">
            <w:pPr>
              <w:pStyle w:val="Sinespaciad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15A5C">
              <w:rPr>
                <w:rFonts w:ascii="Arial" w:hAnsi="Arial" w:cs="Arial"/>
                <w:sz w:val="24"/>
                <w:szCs w:val="24"/>
              </w:rPr>
              <w:t>Demandante</w:t>
            </w:r>
          </w:p>
        </w:tc>
        <w:tc>
          <w:tcPr>
            <w:tcW w:w="4196" w:type="pct"/>
            <w:gridSpan w:val="9"/>
          </w:tcPr>
          <w:p w14:paraId="277E2892" w14:textId="77777777" w:rsidR="001A43C4" w:rsidRPr="00015A5C" w:rsidRDefault="001A43C4" w:rsidP="001A43C4">
            <w:pPr>
              <w:pStyle w:val="Sinespaciad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A43C4" w:rsidRPr="00015A5C" w14:paraId="35FA8058" w14:textId="77777777" w:rsidTr="00015A5C">
        <w:tc>
          <w:tcPr>
            <w:tcW w:w="804" w:type="pct"/>
            <w:gridSpan w:val="2"/>
          </w:tcPr>
          <w:p w14:paraId="7720C081" w14:textId="022546FB" w:rsidR="001A43C4" w:rsidRPr="00015A5C" w:rsidRDefault="001A43C4" w:rsidP="001A43C4">
            <w:pPr>
              <w:pStyle w:val="Sinespaciad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15A5C">
              <w:rPr>
                <w:rFonts w:ascii="Arial" w:hAnsi="Arial" w:cs="Arial"/>
                <w:sz w:val="24"/>
                <w:szCs w:val="24"/>
              </w:rPr>
              <w:t>Demandados</w:t>
            </w:r>
          </w:p>
        </w:tc>
        <w:tc>
          <w:tcPr>
            <w:tcW w:w="4196" w:type="pct"/>
            <w:gridSpan w:val="9"/>
          </w:tcPr>
          <w:p w14:paraId="3E8601A9" w14:textId="77777777" w:rsidR="001A43C4" w:rsidRPr="00015A5C" w:rsidRDefault="001A43C4" w:rsidP="001A43C4">
            <w:pPr>
              <w:pStyle w:val="Sinespaciad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1437E" w:rsidRPr="00015A5C" w14:paraId="02D11B8F" w14:textId="77777777" w:rsidTr="00015A5C">
        <w:tc>
          <w:tcPr>
            <w:tcW w:w="5000" w:type="pct"/>
            <w:gridSpan w:val="11"/>
            <w:shd w:val="clear" w:color="auto" w:fill="D9D9D9" w:themeFill="background1" w:themeFillShade="D9"/>
          </w:tcPr>
          <w:p w14:paraId="1C9B09BB" w14:textId="76BC1759" w:rsidR="0031437E" w:rsidRPr="00015A5C" w:rsidRDefault="0031437E" w:rsidP="00C97C18">
            <w:pPr>
              <w:pStyle w:val="Sinespaciad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15A5C">
              <w:rPr>
                <w:rFonts w:ascii="Arial" w:hAnsi="Arial" w:cs="Arial"/>
                <w:b/>
                <w:bCs/>
                <w:sz w:val="24"/>
                <w:szCs w:val="24"/>
              </w:rPr>
              <w:t>DERECHO FUNDAMENTAL QUE SE RECLAMA</w:t>
            </w:r>
          </w:p>
        </w:tc>
      </w:tr>
      <w:tr w:rsidR="0031437E" w:rsidRPr="00015A5C" w14:paraId="1AD13C22" w14:textId="77777777" w:rsidTr="00015A5C">
        <w:trPr>
          <w:trHeight w:val="40"/>
        </w:trPr>
        <w:tc>
          <w:tcPr>
            <w:tcW w:w="561" w:type="pct"/>
          </w:tcPr>
          <w:p w14:paraId="2B1B0183" w14:textId="77777777" w:rsidR="0031437E" w:rsidRPr="00015A5C" w:rsidRDefault="0031437E" w:rsidP="00C97C18">
            <w:pPr>
              <w:pStyle w:val="Sinespaciad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15A5C">
              <w:rPr>
                <w:rFonts w:ascii="Arial" w:hAnsi="Arial" w:cs="Arial"/>
                <w:sz w:val="24"/>
                <w:szCs w:val="24"/>
              </w:rPr>
              <w:t xml:space="preserve">Petición </w:t>
            </w:r>
          </w:p>
        </w:tc>
        <w:tc>
          <w:tcPr>
            <w:tcW w:w="243" w:type="pct"/>
          </w:tcPr>
          <w:p w14:paraId="4615B9C9" w14:textId="77777777" w:rsidR="0031437E" w:rsidRPr="00015A5C" w:rsidRDefault="0031437E" w:rsidP="00C97C18">
            <w:pPr>
              <w:pStyle w:val="Sinespaciad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50" w:type="pct"/>
            <w:gridSpan w:val="3"/>
          </w:tcPr>
          <w:p w14:paraId="4A853188" w14:textId="77777777" w:rsidR="0031437E" w:rsidRPr="00015A5C" w:rsidRDefault="0031437E" w:rsidP="00C97C18">
            <w:pPr>
              <w:pStyle w:val="Sinespaciad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15A5C">
              <w:rPr>
                <w:rFonts w:ascii="Arial" w:hAnsi="Arial" w:cs="Arial"/>
                <w:sz w:val="24"/>
                <w:szCs w:val="24"/>
              </w:rPr>
              <w:t>Aseo</w:t>
            </w:r>
          </w:p>
        </w:tc>
        <w:tc>
          <w:tcPr>
            <w:tcW w:w="242" w:type="pct"/>
          </w:tcPr>
          <w:p w14:paraId="72C9FC41" w14:textId="77777777" w:rsidR="0031437E" w:rsidRPr="00015A5C" w:rsidRDefault="0031437E" w:rsidP="00C97C18">
            <w:pPr>
              <w:pStyle w:val="Sinespaciad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63" w:type="pct"/>
            <w:gridSpan w:val="4"/>
          </w:tcPr>
          <w:p w14:paraId="49DF3F40" w14:textId="77777777" w:rsidR="0031437E" w:rsidRPr="00015A5C" w:rsidRDefault="0031437E" w:rsidP="00C97C18">
            <w:pPr>
              <w:pStyle w:val="Sinespaciad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15A5C">
              <w:rPr>
                <w:rFonts w:ascii="Arial" w:hAnsi="Arial" w:cs="Arial"/>
                <w:sz w:val="24"/>
                <w:szCs w:val="24"/>
              </w:rPr>
              <w:t>Estabilidad Laboral reforzada</w:t>
            </w:r>
          </w:p>
        </w:tc>
        <w:tc>
          <w:tcPr>
            <w:tcW w:w="242" w:type="pct"/>
          </w:tcPr>
          <w:p w14:paraId="148A5AFC" w14:textId="77777777" w:rsidR="0031437E" w:rsidRPr="00015A5C" w:rsidRDefault="0031437E" w:rsidP="00C97C18">
            <w:pPr>
              <w:pStyle w:val="Sinespaciad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1437E" w:rsidRPr="00015A5C" w14:paraId="56618429" w14:textId="77777777" w:rsidTr="00015A5C">
        <w:trPr>
          <w:trHeight w:val="40"/>
        </w:trPr>
        <w:tc>
          <w:tcPr>
            <w:tcW w:w="561" w:type="pct"/>
          </w:tcPr>
          <w:p w14:paraId="67FC9BDF" w14:textId="77777777" w:rsidR="0031437E" w:rsidRPr="00015A5C" w:rsidRDefault="0031437E" w:rsidP="00C97C18">
            <w:pPr>
              <w:pStyle w:val="Sinespaciad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15A5C">
              <w:rPr>
                <w:rFonts w:ascii="Arial" w:hAnsi="Arial" w:cs="Arial"/>
                <w:sz w:val="24"/>
                <w:szCs w:val="24"/>
              </w:rPr>
              <w:t xml:space="preserve">Vivienda </w:t>
            </w:r>
          </w:p>
        </w:tc>
        <w:tc>
          <w:tcPr>
            <w:tcW w:w="243" w:type="pct"/>
          </w:tcPr>
          <w:p w14:paraId="60F4AAB4" w14:textId="77777777" w:rsidR="0031437E" w:rsidRPr="00015A5C" w:rsidRDefault="0031437E" w:rsidP="00C97C18">
            <w:pPr>
              <w:pStyle w:val="Sinespaciad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50" w:type="pct"/>
            <w:gridSpan w:val="3"/>
          </w:tcPr>
          <w:p w14:paraId="25459C6D" w14:textId="77777777" w:rsidR="0031437E" w:rsidRPr="00015A5C" w:rsidRDefault="0031437E" w:rsidP="00C97C18">
            <w:pPr>
              <w:pStyle w:val="Sinespaciad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15A5C">
              <w:rPr>
                <w:rFonts w:ascii="Arial" w:hAnsi="Arial" w:cs="Arial"/>
                <w:sz w:val="24"/>
                <w:szCs w:val="24"/>
              </w:rPr>
              <w:t xml:space="preserve">Alumbrado Público </w:t>
            </w:r>
          </w:p>
        </w:tc>
        <w:tc>
          <w:tcPr>
            <w:tcW w:w="242" w:type="pct"/>
          </w:tcPr>
          <w:p w14:paraId="7A8EBDB0" w14:textId="77777777" w:rsidR="0031437E" w:rsidRPr="00015A5C" w:rsidRDefault="0031437E" w:rsidP="00C97C18">
            <w:pPr>
              <w:pStyle w:val="Sinespaciad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63" w:type="pct"/>
            <w:gridSpan w:val="4"/>
          </w:tcPr>
          <w:p w14:paraId="510FFCB3" w14:textId="77777777" w:rsidR="0031437E" w:rsidRPr="00015A5C" w:rsidRDefault="0031437E" w:rsidP="00C97C18">
            <w:pPr>
              <w:pStyle w:val="Sinespaciad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15A5C">
              <w:rPr>
                <w:rFonts w:ascii="Arial" w:hAnsi="Arial" w:cs="Arial"/>
                <w:sz w:val="24"/>
                <w:szCs w:val="24"/>
              </w:rPr>
              <w:t>Salud en conexidad con la vida</w:t>
            </w:r>
          </w:p>
        </w:tc>
        <w:tc>
          <w:tcPr>
            <w:tcW w:w="242" w:type="pct"/>
          </w:tcPr>
          <w:p w14:paraId="6D5E514A" w14:textId="77777777" w:rsidR="0031437E" w:rsidRPr="00015A5C" w:rsidRDefault="0031437E" w:rsidP="00C97C18">
            <w:pPr>
              <w:pStyle w:val="Sinespaciad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1437E" w:rsidRPr="00015A5C" w14:paraId="067C95C6" w14:textId="77777777" w:rsidTr="00015A5C">
        <w:trPr>
          <w:trHeight w:val="40"/>
        </w:trPr>
        <w:tc>
          <w:tcPr>
            <w:tcW w:w="561" w:type="pct"/>
          </w:tcPr>
          <w:p w14:paraId="7617F188" w14:textId="77777777" w:rsidR="0031437E" w:rsidRPr="00015A5C" w:rsidRDefault="0031437E" w:rsidP="00C97C18">
            <w:pPr>
              <w:pStyle w:val="Sinespaciad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15A5C">
              <w:rPr>
                <w:rFonts w:ascii="Arial" w:hAnsi="Arial" w:cs="Arial"/>
                <w:sz w:val="24"/>
                <w:szCs w:val="24"/>
              </w:rPr>
              <w:t>Otro</w:t>
            </w:r>
          </w:p>
        </w:tc>
        <w:tc>
          <w:tcPr>
            <w:tcW w:w="243" w:type="pct"/>
          </w:tcPr>
          <w:p w14:paraId="0F99EA0B" w14:textId="77777777" w:rsidR="0031437E" w:rsidRPr="00015A5C" w:rsidRDefault="0031437E" w:rsidP="00C97C18">
            <w:pPr>
              <w:pStyle w:val="Sinespaciad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96" w:type="pct"/>
            <w:gridSpan w:val="9"/>
          </w:tcPr>
          <w:p w14:paraId="1EB45063" w14:textId="77777777" w:rsidR="0031437E" w:rsidRPr="00015A5C" w:rsidRDefault="0031437E" w:rsidP="00C97C18">
            <w:pPr>
              <w:pStyle w:val="Sinespaciad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15A5C">
              <w:rPr>
                <w:rFonts w:ascii="Arial" w:hAnsi="Arial" w:cs="Arial"/>
                <w:sz w:val="24"/>
                <w:szCs w:val="24"/>
              </w:rPr>
              <w:t xml:space="preserve">Cuál: </w:t>
            </w:r>
          </w:p>
        </w:tc>
      </w:tr>
      <w:tr w:rsidR="001A43C4" w:rsidRPr="00015A5C" w14:paraId="1F5D29DD" w14:textId="77777777" w:rsidTr="00015A5C">
        <w:tc>
          <w:tcPr>
            <w:tcW w:w="5000" w:type="pct"/>
            <w:gridSpan w:val="11"/>
            <w:shd w:val="clear" w:color="auto" w:fill="D9D9D9" w:themeFill="background1" w:themeFillShade="D9"/>
          </w:tcPr>
          <w:p w14:paraId="60BF20E0" w14:textId="3781A0A7" w:rsidR="001A43C4" w:rsidRPr="00015A5C" w:rsidRDefault="001A43C4" w:rsidP="001A43C4">
            <w:pPr>
              <w:pStyle w:val="Sinespaciad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15A5C">
              <w:rPr>
                <w:rFonts w:ascii="Arial" w:hAnsi="Arial" w:cs="Arial"/>
                <w:b/>
                <w:bCs/>
                <w:sz w:val="24"/>
                <w:szCs w:val="24"/>
              </w:rPr>
              <w:t>APODERADO DESIGNADO PARA EL TRÁMITE DEL ETDJ</w:t>
            </w:r>
          </w:p>
        </w:tc>
      </w:tr>
      <w:tr w:rsidR="001A43C4" w:rsidRPr="00015A5C" w14:paraId="58525C1B" w14:textId="77777777" w:rsidTr="00015A5C">
        <w:trPr>
          <w:trHeight w:val="30"/>
        </w:trPr>
        <w:tc>
          <w:tcPr>
            <w:tcW w:w="2337" w:type="pct"/>
            <w:gridSpan w:val="7"/>
          </w:tcPr>
          <w:p w14:paraId="75CED626" w14:textId="56FB8678" w:rsidR="001A43C4" w:rsidRPr="00015A5C" w:rsidRDefault="001A43C4" w:rsidP="001A43C4">
            <w:pPr>
              <w:pStyle w:val="Sinespaciad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15A5C">
              <w:rPr>
                <w:rFonts w:ascii="Arial" w:hAnsi="Arial" w:cs="Arial"/>
                <w:b/>
                <w:bCs/>
                <w:sz w:val="24"/>
                <w:szCs w:val="24"/>
              </w:rPr>
              <w:t>Planta</w:t>
            </w:r>
          </w:p>
        </w:tc>
        <w:tc>
          <w:tcPr>
            <w:tcW w:w="2663" w:type="pct"/>
            <w:gridSpan w:val="4"/>
          </w:tcPr>
          <w:p w14:paraId="0EC93712" w14:textId="6AAE2099" w:rsidR="001A43C4" w:rsidRPr="00015A5C" w:rsidRDefault="001A43C4" w:rsidP="001A43C4">
            <w:pPr>
              <w:pStyle w:val="Sinespaciad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15A5C">
              <w:rPr>
                <w:rFonts w:ascii="Arial" w:hAnsi="Arial" w:cs="Arial"/>
                <w:b/>
                <w:bCs/>
                <w:sz w:val="24"/>
                <w:szCs w:val="24"/>
              </w:rPr>
              <w:t>Contratistas</w:t>
            </w:r>
          </w:p>
        </w:tc>
      </w:tr>
      <w:tr w:rsidR="001A43C4" w:rsidRPr="00015A5C" w14:paraId="34081A9E" w14:textId="77777777" w:rsidTr="00015A5C">
        <w:trPr>
          <w:trHeight w:val="842"/>
        </w:trPr>
        <w:tc>
          <w:tcPr>
            <w:tcW w:w="2096" w:type="pct"/>
            <w:gridSpan w:val="6"/>
          </w:tcPr>
          <w:p w14:paraId="353D3194" w14:textId="7CEBABB2" w:rsidR="001A43C4" w:rsidRPr="00015A5C" w:rsidRDefault="001A43C4" w:rsidP="001A43C4">
            <w:pPr>
              <w:pStyle w:val="Sinespaciad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2" w:type="pct"/>
          </w:tcPr>
          <w:p w14:paraId="07A3C95F" w14:textId="77777777" w:rsidR="001A43C4" w:rsidRPr="00015A5C" w:rsidRDefault="001A43C4" w:rsidP="001A43C4">
            <w:pPr>
              <w:pStyle w:val="Sinespaciad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21" w:type="pct"/>
            <w:gridSpan w:val="3"/>
          </w:tcPr>
          <w:p w14:paraId="3170E361" w14:textId="71EBC4D9" w:rsidR="001A43C4" w:rsidRPr="00015A5C" w:rsidRDefault="001A43C4" w:rsidP="001A43C4">
            <w:pPr>
              <w:pStyle w:val="Sinespaciad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2" w:type="pct"/>
          </w:tcPr>
          <w:p w14:paraId="528E315A" w14:textId="6B3D99AB" w:rsidR="001A43C4" w:rsidRPr="00015A5C" w:rsidRDefault="001A43C4" w:rsidP="001A43C4">
            <w:pPr>
              <w:pStyle w:val="Sinespaciad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A43C4" w:rsidRPr="00015A5C" w14:paraId="080BCFC6" w14:textId="77777777" w:rsidTr="00015A5C">
        <w:tc>
          <w:tcPr>
            <w:tcW w:w="5000" w:type="pct"/>
            <w:gridSpan w:val="11"/>
            <w:shd w:val="clear" w:color="auto" w:fill="D9D9D9" w:themeFill="background1" w:themeFillShade="D9"/>
          </w:tcPr>
          <w:p w14:paraId="280CA467" w14:textId="5E84A9E9" w:rsidR="001A43C4" w:rsidRPr="00015A5C" w:rsidRDefault="001A43C4" w:rsidP="001A43C4">
            <w:pPr>
              <w:pStyle w:val="Sinespaciad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15A5C">
              <w:rPr>
                <w:rFonts w:ascii="Arial" w:hAnsi="Arial" w:cs="Arial"/>
                <w:b/>
                <w:bCs/>
                <w:sz w:val="24"/>
                <w:szCs w:val="24"/>
              </w:rPr>
              <w:t>TIPO DE ACTUACIÓN PROCESAL</w:t>
            </w:r>
          </w:p>
        </w:tc>
      </w:tr>
      <w:tr w:rsidR="0031437E" w:rsidRPr="00015A5C" w14:paraId="4FBB3F8E" w14:textId="77777777" w:rsidTr="00015A5C">
        <w:trPr>
          <w:trHeight w:val="30"/>
        </w:trPr>
        <w:tc>
          <w:tcPr>
            <w:tcW w:w="966" w:type="pct"/>
            <w:gridSpan w:val="3"/>
            <w:shd w:val="clear" w:color="auto" w:fill="FFFFFF" w:themeFill="background1"/>
          </w:tcPr>
          <w:p w14:paraId="2AA58824" w14:textId="1D3B14D1" w:rsidR="0031437E" w:rsidRPr="00015A5C" w:rsidRDefault="0031437E" w:rsidP="0031437E">
            <w:pPr>
              <w:pStyle w:val="Sinespaciad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15A5C">
              <w:rPr>
                <w:rFonts w:ascii="Arial" w:hAnsi="Arial" w:cs="Arial"/>
                <w:sz w:val="24"/>
                <w:szCs w:val="24"/>
              </w:rPr>
              <w:t xml:space="preserve">Contestación </w:t>
            </w:r>
          </w:p>
        </w:tc>
        <w:tc>
          <w:tcPr>
            <w:tcW w:w="242" w:type="pct"/>
            <w:shd w:val="clear" w:color="auto" w:fill="FFFFFF" w:themeFill="background1"/>
          </w:tcPr>
          <w:p w14:paraId="2B6484FA" w14:textId="77777777" w:rsidR="0031437E" w:rsidRPr="00015A5C" w:rsidRDefault="0031437E" w:rsidP="0031437E">
            <w:pPr>
              <w:pStyle w:val="Sinespaciad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4" w:type="pct"/>
            <w:gridSpan w:val="4"/>
            <w:shd w:val="clear" w:color="auto" w:fill="FFFFFF" w:themeFill="background1"/>
          </w:tcPr>
          <w:p w14:paraId="4A4E31A1" w14:textId="006EE10D" w:rsidR="0031437E" w:rsidRPr="00015A5C" w:rsidRDefault="0031437E" w:rsidP="0031437E">
            <w:pPr>
              <w:pStyle w:val="Sinespaciad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15A5C">
              <w:rPr>
                <w:rFonts w:ascii="Arial" w:hAnsi="Arial" w:cs="Arial"/>
                <w:sz w:val="24"/>
                <w:szCs w:val="24"/>
              </w:rPr>
              <w:t>Impugnación</w:t>
            </w:r>
          </w:p>
        </w:tc>
        <w:tc>
          <w:tcPr>
            <w:tcW w:w="242" w:type="pct"/>
            <w:shd w:val="clear" w:color="auto" w:fill="FFFFFF" w:themeFill="background1"/>
          </w:tcPr>
          <w:p w14:paraId="0B25492E" w14:textId="77777777" w:rsidR="0031437E" w:rsidRPr="00015A5C" w:rsidRDefault="0031437E" w:rsidP="0031437E">
            <w:pPr>
              <w:pStyle w:val="Sinespaciad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5" w:type="pct"/>
            <w:shd w:val="clear" w:color="auto" w:fill="FFFFFF" w:themeFill="background1"/>
          </w:tcPr>
          <w:p w14:paraId="30751D7D" w14:textId="2D113A65" w:rsidR="0031437E" w:rsidRPr="00015A5C" w:rsidRDefault="0031437E" w:rsidP="0031437E">
            <w:pPr>
              <w:pStyle w:val="Sinespaciad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15A5C">
              <w:rPr>
                <w:rFonts w:ascii="Arial" w:hAnsi="Arial" w:cs="Arial"/>
                <w:sz w:val="24"/>
                <w:szCs w:val="24"/>
              </w:rPr>
              <w:t>Requerimiento previo desacato</w:t>
            </w:r>
          </w:p>
        </w:tc>
        <w:tc>
          <w:tcPr>
            <w:tcW w:w="242" w:type="pct"/>
            <w:shd w:val="clear" w:color="auto" w:fill="FFFFFF" w:themeFill="background1"/>
          </w:tcPr>
          <w:p w14:paraId="7C973438" w14:textId="7E6F33DB" w:rsidR="0031437E" w:rsidRPr="00015A5C" w:rsidRDefault="0031437E" w:rsidP="0031437E">
            <w:pPr>
              <w:pStyle w:val="Sinespaciad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31437E" w:rsidRPr="00015A5C" w14:paraId="5C6B487B" w14:textId="77777777" w:rsidTr="00015A5C">
        <w:trPr>
          <w:trHeight w:val="30"/>
        </w:trPr>
        <w:tc>
          <w:tcPr>
            <w:tcW w:w="966" w:type="pct"/>
            <w:gridSpan w:val="3"/>
            <w:shd w:val="clear" w:color="auto" w:fill="FFFFFF" w:themeFill="background1"/>
          </w:tcPr>
          <w:p w14:paraId="33840321" w14:textId="77B3DB20" w:rsidR="0031437E" w:rsidRPr="00015A5C" w:rsidRDefault="0031437E" w:rsidP="0031437E">
            <w:pPr>
              <w:pStyle w:val="Sinespaciad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15A5C">
              <w:rPr>
                <w:rFonts w:ascii="Arial" w:hAnsi="Arial" w:cs="Arial"/>
                <w:sz w:val="24"/>
                <w:szCs w:val="24"/>
              </w:rPr>
              <w:t xml:space="preserve">Sentencia </w:t>
            </w:r>
          </w:p>
        </w:tc>
        <w:tc>
          <w:tcPr>
            <w:tcW w:w="242" w:type="pct"/>
            <w:shd w:val="clear" w:color="auto" w:fill="FFFFFF" w:themeFill="background1"/>
          </w:tcPr>
          <w:p w14:paraId="6A78E825" w14:textId="77777777" w:rsidR="0031437E" w:rsidRPr="00015A5C" w:rsidRDefault="0031437E" w:rsidP="0031437E">
            <w:pPr>
              <w:pStyle w:val="Sinespaciad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4" w:type="pct"/>
            <w:gridSpan w:val="4"/>
            <w:shd w:val="clear" w:color="auto" w:fill="FFFFFF" w:themeFill="background1"/>
          </w:tcPr>
          <w:p w14:paraId="3B6EC782" w14:textId="6A592F9C" w:rsidR="0031437E" w:rsidRPr="00015A5C" w:rsidRDefault="0031437E" w:rsidP="0031437E">
            <w:pPr>
              <w:pStyle w:val="Sinespaciad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15A5C">
              <w:rPr>
                <w:rFonts w:ascii="Arial" w:hAnsi="Arial" w:cs="Arial"/>
                <w:sz w:val="24"/>
                <w:szCs w:val="24"/>
              </w:rPr>
              <w:t>Aclaración o Adición del fallo</w:t>
            </w:r>
          </w:p>
        </w:tc>
        <w:tc>
          <w:tcPr>
            <w:tcW w:w="242" w:type="pct"/>
            <w:shd w:val="clear" w:color="auto" w:fill="FFFFFF" w:themeFill="background1"/>
          </w:tcPr>
          <w:p w14:paraId="525168C4" w14:textId="77777777" w:rsidR="0031437E" w:rsidRPr="00015A5C" w:rsidRDefault="0031437E" w:rsidP="0031437E">
            <w:pPr>
              <w:pStyle w:val="Sinespaciad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5" w:type="pct"/>
            <w:shd w:val="clear" w:color="auto" w:fill="FFFFFF" w:themeFill="background1"/>
          </w:tcPr>
          <w:p w14:paraId="182D143A" w14:textId="21ECF7E7" w:rsidR="0031437E" w:rsidRPr="00015A5C" w:rsidRDefault="0031437E" w:rsidP="0031437E">
            <w:pPr>
              <w:pStyle w:val="Sinespaciad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15A5C">
              <w:rPr>
                <w:rFonts w:ascii="Arial" w:hAnsi="Arial" w:cs="Arial"/>
                <w:sz w:val="24"/>
                <w:szCs w:val="24"/>
              </w:rPr>
              <w:t>Incidente Desacato</w:t>
            </w:r>
          </w:p>
        </w:tc>
        <w:tc>
          <w:tcPr>
            <w:tcW w:w="242" w:type="pct"/>
            <w:shd w:val="clear" w:color="auto" w:fill="FFFFFF" w:themeFill="background1"/>
          </w:tcPr>
          <w:p w14:paraId="12A4EED6" w14:textId="2C18E68D" w:rsidR="0031437E" w:rsidRPr="00015A5C" w:rsidRDefault="0031437E" w:rsidP="0031437E">
            <w:pPr>
              <w:pStyle w:val="Sinespaciad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31437E" w:rsidRPr="00015A5C" w14:paraId="16359A7E" w14:textId="77777777" w:rsidTr="00015A5C">
        <w:trPr>
          <w:trHeight w:val="30"/>
        </w:trPr>
        <w:tc>
          <w:tcPr>
            <w:tcW w:w="966" w:type="pct"/>
            <w:gridSpan w:val="3"/>
            <w:shd w:val="clear" w:color="auto" w:fill="FFFFFF" w:themeFill="background1"/>
          </w:tcPr>
          <w:p w14:paraId="5215DEC4" w14:textId="617E9C0F" w:rsidR="0031437E" w:rsidRPr="00015A5C" w:rsidRDefault="0031437E" w:rsidP="0031437E">
            <w:pPr>
              <w:pStyle w:val="Sinespaciad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15A5C">
              <w:rPr>
                <w:rFonts w:ascii="Arial" w:hAnsi="Arial" w:cs="Arial"/>
                <w:sz w:val="24"/>
                <w:szCs w:val="24"/>
              </w:rPr>
              <w:t xml:space="preserve">Consulta desacato  </w:t>
            </w:r>
          </w:p>
        </w:tc>
        <w:tc>
          <w:tcPr>
            <w:tcW w:w="242" w:type="pct"/>
            <w:shd w:val="clear" w:color="auto" w:fill="FFFFFF" w:themeFill="background1"/>
          </w:tcPr>
          <w:p w14:paraId="2C0FDAB3" w14:textId="77777777" w:rsidR="0031437E" w:rsidRPr="00015A5C" w:rsidRDefault="0031437E" w:rsidP="0031437E">
            <w:pPr>
              <w:pStyle w:val="Sinespaciad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4" w:type="pct"/>
            <w:gridSpan w:val="4"/>
            <w:shd w:val="clear" w:color="auto" w:fill="FFFFFF" w:themeFill="background1"/>
          </w:tcPr>
          <w:p w14:paraId="7745C22A" w14:textId="17939169" w:rsidR="0031437E" w:rsidRPr="00015A5C" w:rsidRDefault="0031437E" w:rsidP="0031437E">
            <w:pPr>
              <w:pStyle w:val="Sinespaciad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15A5C">
              <w:rPr>
                <w:rFonts w:ascii="Arial" w:hAnsi="Arial" w:cs="Arial"/>
                <w:sz w:val="24"/>
                <w:szCs w:val="24"/>
              </w:rPr>
              <w:t>Decisión Desacato</w:t>
            </w:r>
          </w:p>
        </w:tc>
        <w:tc>
          <w:tcPr>
            <w:tcW w:w="242" w:type="pct"/>
            <w:shd w:val="clear" w:color="auto" w:fill="FFFFFF" w:themeFill="background1"/>
          </w:tcPr>
          <w:p w14:paraId="7C8839DC" w14:textId="77777777" w:rsidR="0031437E" w:rsidRPr="00015A5C" w:rsidRDefault="0031437E" w:rsidP="0031437E">
            <w:pPr>
              <w:pStyle w:val="Sinespaciad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5" w:type="pct"/>
            <w:shd w:val="clear" w:color="auto" w:fill="FFFFFF" w:themeFill="background1"/>
          </w:tcPr>
          <w:p w14:paraId="112094A0" w14:textId="5221A2D2" w:rsidR="0031437E" w:rsidRPr="00015A5C" w:rsidRDefault="0031437E" w:rsidP="0031437E">
            <w:pPr>
              <w:pStyle w:val="Sinespaciad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15A5C">
              <w:rPr>
                <w:rFonts w:ascii="Arial" w:hAnsi="Arial" w:cs="Arial"/>
                <w:sz w:val="24"/>
                <w:szCs w:val="24"/>
              </w:rPr>
              <w:t>Otros</w:t>
            </w:r>
          </w:p>
        </w:tc>
        <w:tc>
          <w:tcPr>
            <w:tcW w:w="242" w:type="pct"/>
            <w:shd w:val="clear" w:color="auto" w:fill="FFFFFF" w:themeFill="background1"/>
          </w:tcPr>
          <w:p w14:paraId="1AC86E21" w14:textId="3286E83D" w:rsidR="0031437E" w:rsidRPr="00015A5C" w:rsidRDefault="0031437E" w:rsidP="0031437E">
            <w:pPr>
              <w:pStyle w:val="Sinespaciad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31437E" w:rsidRPr="00015A5C" w14:paraId="1E4F1221" w14:textId="77777777" w:rsidTr="00015A5C">
        <w:trPr>
          <w:trHeight w:val="30"/>
        </w:trPr>
        <w:tc>
          <w:tcPr>
            <w:tcW w:w="966" w:type="pct"/>
            <w:gridSpan w:val="3"/>
            <w:shd w:val="clear" w:color="auto" w:fill="FFFFFF" w:themeFill="background1"/>
          </w:tcPr>
          <w:p w14:paraId="0CD2404F" w14:textId="3C7C699E" w:rsidR="0031437E" w:rsidRPr="00015A5C" w:rsidRDefault="0031437E" w:rsidP="0031437E">
            <w:pPr>
              <w:pStyle w:val="Sinespaciad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15A5C">
              <w:rPr>
                <w:rFonts w:ascii="Arial" w:hAnsi="Arial" w:cs="Arial"/>
                <w:sz w:val="24"/>
                <w:szCs w:val="24"/>
              </w:rPr>
              <w:t>Descripción</w:t>
            </w:r>
          </w:p>
        </w:tc>
        <w:tc>
          <w:tcPr>
            <w:tcW w:w="4034" w:type="pct"/>
            <w:gridSpan w:val="8"/>
            <w:shd w:val="clear" w:color="auto" w:fill="FFFFFF" w:themeFill="background1"/>
          </w:tcPr>
          <w:p w14:paraId="4A39967D" w14:textId="77777777" w:rsidR="0031437E" w:rsidRPr="00015A5C" w:rsidRDefault="0031437E" w:rsidP="0031437E">
            <w:pPr>
              <w:pStyle w:val="Sinespaciad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1A43C4" w:rsidRPr="00015A5C" w14:paraId="5DABB901" w14:textId="77777777" w:rsidTr="00015A5C">
        <w:tc>
          <w:tcPr>
            <w:tcW w:w="5000" w:type="pct"/>
            <w:gridSpan w:val="11"/>
            <w:shd w:val="clear" w:color="auto" w:fill="D9D9D9" w:themeFill="background1" w:themeFillShade="D9"/>
          </w:tcPr>
          <w:p w14:paraId="2CDE0D29" w14:textId="611F6B2C" w:rsidR="001A43C4" w:rsidRPr="00015A5C" w:rsidRDefault="001A43C4" w:rsidP="001A43C4">
            <w:pPr>
              <w:pStyle w:val="Sinespaciad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15A5C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OPORTUNIDAD PARA REMITIR LA INFORMACIÓN SOLICITADA </w:t>
            </w:r>
            <w:r w:rsidR="00EC31E7" w:rsidRPr="00015A5C">
              <w:rPr>
                <w:rFonts w:ascii="Arial" w:hAnsi="Arial" w:cs="Arial"/>
                <w:b/>
                <w:bCs/>
                <w:sz w:val="24"/>
                <w:szCs w:val="24"/>
              </w:rPr>
              <w:t>A LA</w:t>
            </w:r>
            <w:r w:rsidRPr="00015A5C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SAL</w:t>
            </w:r>
          </w:p>
        </w:tc>
      </w:tr>
      <w:tr w:rsidR="001A43C4" w:rsidRPr="00015A5C" w14:paraId="4B38CFA1" w14:textId="77777777" w:rsidTr="00015A5C">
        <w:tc>
          <w:tcPr>
            <w:tcW w:w="2337" w:type="pct"/>
            <w:gridSpan w:val="7"/>
            <w:shd w:val="clear" w:color="auto" w:fill="FFFFFF" w:themeFill="background1"/>
          </w:tcPr>
          <w:p w14:paraId="30BEB682" w14:textId="0E2C52F7" w:rsidR="001A43C4" w:rsidRPr="00015A5C" w:rsidRDefault="001A43C4" w:rsidP="001A43C4">
            <w:pPr>
              <w:pStyle w:val="Sinespaciad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15A5C">
              <w:rPr>
                <w:rFonts w:ascii="Arial" w:hAnsi="Arial" w:cs="Arial"/>
                <w:sz w:val="24"/>
                <w:szCs w:val="24"/>
              </w:rPr>
              <w:t>Fecha Notificación del Medio de Control</w:t>
            </w:r>
          </w:p>
        </w:tc>
        <w:tc>
          <w:tcPr>
            <w:tcW w:w="2663" w:type="pct"/>
            <w:gridSpan w:val="4"/>
            <w:shd w:val="clear" w:color="auto" w:fill="FFFFFF" w:themeFill="background1"/>
          </w:tcPr>
          <w:p w14:paraId="7CA46EBA" w14:textId="29B21AE6" w:rsidR="001A43C4" w:rsidRPr="00015A5C" w:rsidRDefault="001A43C4" w:rsidP="001A43C4">
            <w:pPr>
              <w:pStyle w:val="Sinespaciad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1A43C4" w:rsidRPr="00015A5C" w14:paraId="7CFA1FFA" w14:textId="77777777" w:rsidTr="00015A5C">
        <w:tc>
          <w:tcPr>
            <w:tcW w:w="2337" w:type="pct"/>
            <w:gridSpan w:val="7"/>
            <w:shd w:val="clear" w:color="auto" w:fill="FFFFFF" w:themeFill="background1"/>
          </w:tcPr>
          <w:p w14:paraId="31643B69" w14:textId="0FAC9959" w:rsidR="001A43C4" w:rsidRPr="00015A5C" w:rsidRDefault="001A43C4" w:rsidP="001A43C4">
            <w:pPr>
              <w:pStyle w:val="Sinespaciad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15A5C">
              <w:rPr>
                <w:rFonts w:ascii="Arial" w:hAnsi="Arial" w:cs="Arial"/>
                <w:sz w:val="24"/>
                <w:szCs w:val="24"/>
              </w:rPr>
              <w:t>Oportunidad procesal para descorrer el traslado</w:t>
            </w:r>
          </w:p>
        </w:tc>
        <w:tc>
          <w:tcPr>
            <w:tcW w:w="2663" w:type="pct"/>
            <w:gridSpan w:val="4"/>
            <w:shd w:val="clear" w:color="auto" w:fill="FFFFFF" w:themeFill="background1"/>
          </w:tcPr>
          <w:p w14:paraId="6D47F7CB" w14:textId="77777777" w:rsidR="001A43C4" w:rsidRPr="00015A5C" w:rsidRDefault="001A43C4" w:rsidP="001A43C4">
            <w:pPr>
              <w:pStyle w:val="Sinespaciad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1A43C4" w:rsidRPr="00015A5C" w14:paraId="0F52D1BC" w14:textId="77777777" w:rsidTr="00015A5C">
        <w:tc>
          <w:tcPr>
            <w:tcW w:w="2337" w:type="pct"/>
            <w:gridSpan w:val="7"/>
            <w:shd w:val="clear" w:color="auto" w:fill="FFFFFF" w:themeFill="background1"/>
          </w:tcPr>
          <w:p w14:paraId="3ABE128B" w14:textId="462FDF78" w:rsidR="001A43C4" w:rsidRPr="00015A5C" w:rsidRDefault="001A43C4" w:rsidP="001A43C4">
            <w:pPr>
              <w:pStyle w:val="Sinespaciad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15A5C">
              <w:rPr>
                <w:rFonts w:ascii="Arial" w:hAnsi="Arial" w:cs="Arial"/>
                <w:sz w:val="24"/>
                <w:szCs w:val="24"/>
              </w:rPr>
              <w:t>Tiempo máximo del responsable para aportar el insumo</w:t>
            </w:r>
          </w:p>
        </w:tc>
        <w:tc>
          <w:tcPr>
            <w:tcW w:w="2663" w:type="pct"/>
            <w:gridSpan w:val="4"/>
            <w:shd w:val="clear" w:color="auto" w:fill="FFFFFF" w:themeFill="background1"/>
          </w:tcPr>
          <w:p w14:paraId="6576882B" w14:textId="64661199" w:rsidR="001A43C4" w:rsidRPr="00015A5C" w:rsidRDefault="001A43C4" w:rsidP="001A43C4">
            <w:pPr>
              <w:pStyle w:val="Sinespaciad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2D643467" w14:textId="26D67502" w:rsidR="00F92880" w:rsidRPr="00015A5C" w:rsidRDefault="00F92880" w:rsidP="00F92880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22A6AB4C" w14:textId="1E8BEF13" w:rsidR="0020597D" w:rsidRPr="00015A5C" w:rsidRDefault="00426617" w:rsidP="008D387A">
      <w:pPr>
        <w:pStyle w:val="Sinespaciado"/>
        <w:jc w:val="both"/>
        <w:rPr>
          <w:rStyle w:val="apple-converted-space"/>
          <w:rFonts w:ascii="Arial" w:hAnsi="Arial" w:cs="Arial"/>
          <w:sz w:val="24"/>
          <w:szCs w:val="24"/>
        </w:rPr>
      </w:pPr>
      <w:r w:rsidRPr="00015A5C">
        <w:rPr>
          <w:rStyle w:val="apple-converted-space"/>
          <w:rFonts w:ascii="Arial" w:hAnsi="Arial" w:cs="Arial"/>
          <w:sz w:val="24"/>
          <w:szCs w:val="24"/>
        </w:rPr>
        <w:t>Con el propósito de g</w:t>
      </w:r>
      <w:r w:rsidR="00B249C6" w:rsidRPr="00015A5C">
        <w:rPr>
          <w:rStyle w:val="apple-converted-space"/>
          <w:rFonts w:ascii="Arial" w:hAnsi="Arial" w:cs="Arial"/>
          <w:sz w:val="24"/>
          <w:szCs w:val="24"/>
        </w:rPr>
        <w:t>arantizar la oportuna y adecuada defensa judicial de la Unidad Administrativa Especial de Servicios Públicos</w:t>
      </w:r>
      <w:r w:rsidRPr="00015A5C">
        <w:rPr>
          <w:rStyle w:val="apple-converted-space"/>
          <w:rFonts w:ascii="Arial" w:hAnsi="Arial" w:cs="Arial"/>
          <w:sz w:val="24"/>
          <w:szCs w:val="24"/>
        </w:rPr>
        <w:t xml:space="preserve"> – UAESP-</w:t>
      </w:r>
      <w:r w:rsidR="00B249C6" w:rsidRPr="00015A5C">
        <w:rPr>
          <w:rStyle w:val="apple-converted-space"/>
          <w:rFonts w:ascii="Arial" w:hAnsi="Arial" w:cs="Arial"/>
          <w:sz w:val="24"/>
          <w:szCs w:val="24"/>
        </w:rPr>
        <w:t xml:space="preserve">, a través del presente </w:t>
      </w:r>
      <w:r w:rsidR="008D387A" w:rsidRPr="00015A5C">
        <w:rPr>
          <w:rStyle w:val="apple-converted-space"/>
          <w:rFonts w:ascii="Arial" w:hAnsi="Arial" w:cs="Arial"/>
          <w:sz w:val="24"/>
          <w:szCs w:val="24"/>
        </w:rPr>
        <w:t xml:space="preserve">formato </w:t>
      </w:r>
      <w:r w:rsidR="007A5079" w:rsidRPr="00015A5C">
        <w:rPr>
          <w:rStyle w:val="apple-converted-space"/>
          <w:rFonts w:ascii="Arial" w:hAnsi="Arial" w:cs="Arial"/>
          <w:sz w:val="24"/>
          <w:szCs w:val="24"/>
        </w:rPr>
        <w:lastRenderedPageBreak/>
        <w:t xml:space="preserve">se </w:t>
      </w:r>
      <w:r w:rsidRPr="00015A5C">
        <w:rPr>
          <w:rStyle w:val="apple-converted-space"/>
          <w:rFonts w:ascii="Arial" w:hAnsi="Arial" w:cs="Arial"/>
          <w:sz w:val="24"/>
          <w:szCs w:val="24"/>
        </w:rPr>
        <w:t>adjunta</w:t>
      </w:r>
      <w:r w:rsidR="00E52E25" w:rsidRPr="00015A5C">
        <w:rPr>
          <w:rStyle w:val="apple-converted-space"/>
          <w:rFonts w:ascii="Arial" w:hAnsi="Arial" w:cs="Arial"/>
          <w:sz w:val="24"/>
          <w:szCs w:val="24"/>
        </w:rPr>
        <w:t xml:space="preserve"> copia digital de </w:t>
      </w:r>
      <w:r w:rsidRPr="00015A5C">
        <w:rPr>
          <w:rStyle w:val="apple-converted-space"/>
          <w:rFonts w:ascii="Arial" w:hAnsi="Arial" w:cs="Arial"/>
          <w:sz w:val="24"/>
          <w:szCs w:val="24"/>
        </w:rPr>
        <w:t xml:space="preserve">las piezas procesales del asunto arriba referenciado </w:t>
      </w:r>
      <w:r w:rsidRPr="00015A5C">
        <w:rPr>
          <w:rStyle w:val="apple-converted-space"/>
          <w:rFonts w:ascii="Arial" w:hAnsi="Arial" w:cs="Arial"/>
          <w:b/>
          <w:bCs/>
          <w:sz w:val="24"/>
          <w:szCs w:val="24"/>
          <w:u w:val="single"/>
        </w:rPr>
        <w:t xml:space="preserve">a efecto de que </w:t>
      </w:r>
      <w:r w:rsidR="00EC31E7" w:rsidRPr="00015A5C">
        <w:rPr>
          <w:rStyle w:val="apple-converted-space"/>
          <w:rFonts w:ascii="Arial" w:hAnsi="Arial" w:cs="Arial"/>
          <w:b/>
          <w:bCs/>
          <w:sz w:val="24"/>
          <w:szCs w:val="24"/>
          <w:u w:val="single"/>
        </w:rPr>
        <w:t>la</w:t>
      </w:r>
      <w:r w:rsidR="00647192" w:rsidRPr="00015A5C">
        <w:rPr>
          <w:rStyle w:val="apple-converted-space"/>
          <w:rFonts w:ascii="Arial" w:hAnsi="Arial" w:cs="Arial"/>
          <w:b/>
          <w:bCs/>
          <w:sz w:val="24"/>
          <w:szCs w:val="24"/>
          <w:u w:val="single"/>
        </w:rPr>
        <w:t xml:space="preserve"> dependencia</w:t>
      </w:r>
      <w:r w:rsidRPr="00015A5C">
        <w:rPr>
          <w:rStyle w:val="apple-converted-space"/>
          <w:rFonts w:ascii="Arial" w:hAnsi="Arial" w:cs="Arial"/>
          <w:b/>
          <w:bCs/>
          <w:sz w:val="24"/>
          <w:szCs w:val="24"/>
          <w:u w:val="single"/>
        </w:rPr>
        <w:t xml:space="preserve"> responsable</w:t>
      </w:r>
      <w:r w:rsidR="00E52E25" w:rsidRPr="00015A5C">
        <w:rPr>
          <w:rStyle w:val="apple-converted-space"/>
          <w:rFonts w:ascii="Arial" w:hAnsi="Arial" w:cs="Arial"/>
          <w:b/>
          <w:bCs/>
          <w:sz w:val="24"/>
          <w:szCs w:val="24"/>
          <w:u w:val="single"/>
        </w:rPr>
        <w:t>,</w:t>
      </w:r>
      <w:r w:rsidRPr="00015A5C">
        <w:rPr>
          <w:rStyle w:val="apple-converted-space"/>
          <w:rFonts w:ascii="Arial" w:hAnsi="Arial" w:cs="Arial"/>
          <w:b/>
          <w:bCs/>
          <w:sz w:val="24"/>
          <w:szCs w:val="24"/>
          <w:u w:val="single"/>
        </w:rPr>
        <w:t xml:space="preserve"> </w:t>
      </w:r>
      <w:r w:rsidR="00DA4214" w:rsidRPr="00015A5C">
        <w:rPr>
          <w:rStyle w:val="apple-converted-space"/>
          <w:rFonts w:ascii="Arial" w:hAnsi="Arial" w:cs="Arial"/>
          <w:b/>
          <w:bCs/>
          <w:sz w:val="24"/>
          <w:szCs w:val="24"/>
          <w:u w:val="single"/>
        </w:rPr>
        <w:t>a más tardar a las</w:t>
      </w:r>
      <w:r w:rsidR="00EC31E7" w:rsidRPr="00015A5C">
        <w:rPr>
          <w:rStyle w:val="apple-converted-space"/>
          <w:rFonts w:ascii="Arial" w:hAnsi="Arial" w:cs="Arial"/>
          <w:b/>
          <w:bCs/>
          <w:sz w:val="24"/>
          <w:szCs w:val="24"/>
          <w:u w:val="single"/>
        </w:rPr>
        <w:t xml:space="preserve"> </w:t>
      </w:r>
      <w:r w:rsidR="00EC31E7" w:rsidRPr="00015A5C">
        <w:rPr>
          <w:rStyle w:val="apple-converted-space"/>
          <w:rFonts w:ascii="Arial" w:hAnsi="Arial" w:cs="Arial"/>
          <w:b/>
          <w:bCs/>
          <w:color w:val="BFBFBF" w:themeColor="background1" w:themeShade="BF"/>
          <w:sz w:val="24"/>
          <w:szCs w:val="24"/>
          <w:u w:val="single"/>
        </w:rPr>
        <w:t>(hora)</w:t>
      </w:r>
      <w:r w:rsidR="00647192" w:rsidRPr="00015A5C">
        <w:rPr>
          <w:rStyle w:val="apple-converted-space"/>
          <w:rFonts w:ascii="Arial" w:hAnsi="Arial" w:cs="Arial"/>
          <w:b/>
          <w:bCs/>
          <w:color w:val="BFBFBF" w:themeColor="background1" w:themeShade="BF"/>
          <w:sz w:val="24"/>
          <w:szCs w:val="24"/>
          <w:u w:val="single"/>
        </w:rPr>
        <w:t xml:space="preserve"> </w:t>
      </w:r>
      <w:r w:rsidR="00647192" w:rsidRPr="00015A5C">
        <w:rPr>
          <w:rStyle w:val="apple-converted-space"/>
          <w:rFonts w:ascii="Arial" w:hAnsi="Arial" w:cs="Arial"/>
          <w:b/>
          <w:bCs/>
          <w:sz w:val="24"/>
          <w:szCs w:val="24"/>
          <w:u w:val="single"/>
        </w:rPr>
        <w:t xml:space="preserve">A.M </w:t>
      </w:r>
      <w:r w:rsidR="00EC31E7" w:rsidRPr="00015A5C">
        <w:rPr>
          <w:rStyle w:val="apple-converted-space"/>
          <w:rFonts w:ascii="Arial" w:hAnsi="Arial" w:cs="Arial"/>
          <w:b/>
          <w:bCs/>
          <w:sz w:val="24"/>
          <w:szCs w:val="24"/>
          <w:u w:val="single"/>
        </w:rPr>
        <w:t>o</w:t>
      </w:r>
      <w:r w:rsidR="00647192" w:rsidRPr="00015A5C">
        <w:rPr>
          <w:rStyle w:val="apple-converted-space"/>
          <w:rFonts w:ascii="Arial" w:hAnsi="Arial" w:cs="Arial"/>
          <w:b/>
          <w:bCs/>
          <w:sz w:val="24"/>
          <w:szCs w:val="24"/>
          <w:u w:val="single"/>
        </w:rPr>
        <w:t xml:space="preserve"> P.M.</w:t>
      </w:r>
      <w:r w:rsidR="00DA4214" w:rsidRPr="00015A5C">
        <w:rPr>
          <w:rStyle w:val="apple-converted-space"/>
          <w:rFonts w:ascii="Arial" w:hAnsi="Arial" w:cs="Arial"/>
          <w:b/>
          <w:bCs/>
          <w:sz w:val="24"/>
          <w:szCs w:val="24"/>
          <w:u w:val="single"/>
        </w:rPr>
        <w:t xml:space="preserve"> </w:t>
      </w:r>
      <w:r w:rsidR="005A0665" w:rsidRPr="00015A5C">
        <w:rPr>
          <w:rStyle w:val="apple-converted-space"/>
          <w:rFonts w:ascii="Arial" w:hAnsi="Arial" w:cs="Arial"/>
          <w:b/>
          <w:bCs/>
          <w:sz w:val="24"/>
          <w:szCs w:val="24"/>
          <w:u w:val="single"/>
        </w:rPr>
        <w:t>del (</w:t>
      </w:r>
      <w:r w:rsidR="00EC31E7" w:rsidRPr="00015A5C">
        <w:rPr>
          <w:rStyle w:val="apple-converted-space"/>
          <w:rFonts w:ascii="Arial" w:hAnsi="Arial" w:cs="Arial"/>
          <w:b/>
          <w:bCs/>
          <w:color w:val="BFBFBF" w:themeColor="background1" w:themeShade="BF"/>
          <w:sz w:val="24"/>
          <w:szCs w:val="24"/>
          <w:u w:val="single"/>
        </w:rPr>
        <w:t>día)</w:t>
      </w:r>
      <w:r w:rsidR="00DA4214" w:rsidRPr="00015A5C">
        <w:rPr>
          <w:rStyle w:val="apple-converted-space"/>
          <w:rFonts w:ascii="Arial" w:hAnsi="Arial" w:cs="Arial"/>
          <w:b/>
          <w:bCs/>
          <w:color w:val="BFBFBF" w:themeColor="background1" w:themeShade="BF"/>
          <w:sz w:val="24"/>
          <w:szCs w:val="24"/>
          <w:u w:val="single"/>
        </w:rPr>
        <w:t xml:space="preserve"> </w:t>
      </w:r>
      <w:r w:rsidR="00DA4214" w:rsidRPr="00015A5C">
        <w:rPr>
          <w:rStyle w:val="apple-converted-space"/>
          <w:rFonts w:ascii="Arial" w:hAnsi="Arial" w:cs="Arial"/>
          <w:b/>
          <w:bCs/>
          <w:sz w:val="24"/>
          <w:szCs w:val="24"/>
          <w:u w:val="single"/>
        </w:rPr>
        <w:t xml:space="preserve">de </w:t>
      </w:r>
      <w:r w:rsidR="00EC31E7" w:rsidRPr="00015A5C">
        <w:rPr>
          <w:rStyle w:val="apple-converted-space"/>
          <w:rFonts w:ascii="Arial" w:hAnsi="Arial" w:cs="Arial"/>
          <w:b/>
          <w:bCs/>
          <w:color w:val="BFBFBF" w:themeColor="background1" w:themeShade="BF"/>
          <w:sz w:val="24"/>
          <w:szCs w:val="24"/>
          <w:u w:val="single"/>
        </w:rPr>
        <w:t>(mes)</w:t>
      </w:r>
      <w:r w:rsidR="00647192" w:rsidRPr="00015A5C">
        <w:rPr>
          <w:rStyle w:val="apple-converted-space"/>
          <w:rFonts w:ascii="Arial" w:hAnsi="Arial" w:cs="Arial"/>
          <w:b/>
          <w:bCs/>
          <w:color w:val="BFBFBF" w:themeColor="background1" w:themeShade="BF"/>
          <w:sz w:val="24"/>
          <w:szCs w:val="24"/>
          <w:u w:val="single"/>
        </w:rPr>
        <w:t xml:space="preserve"> </w:t>
      </w:r>
      <w:proofErr w:type="gramStart"/>
      <w:r w:rsidR="00647192" w:rsidRPr="00015A5C">
        <w:rPr>
          <w:rStyle w:val="apple-converted-space"/>
          <w:rFonts w:ascii="Arial" w:hAnsi="Arial" w:cs="Arial"/>
          <w:b/>
          <w:bCs/>
          <w:sz w:val="24"/>
          <w:szCs w:val="24"/>
          <w:u w:val="single"/>
        </w:rPr>
        <w:t xml:space="preserve">de </w:t>
      </w:r>
      <w:r w:rsidR="00DA4214" w:rsidRPr="00015A5C">
        <w:rPr>
          <w:rStyle w:val="apple-converted-space"/>
          <w:rFonts w:ascii="Arial" w:hAnsi="Arial" w:cs="Arial"/>
          <w:b/>
          <w:bCs/>
          <w:sz w:val="24"/>
          <w:szCs w:val="24"/>
          <w:u w:val="single"/>
        </w:rPr>
        <w:t xml:space="preserve"> 20</w:t>
      </w:r>
      <w:proofErr w:type="gramEnd"/>
      <w:r w:rsidR="00647192" w:rsidRPr="00015A5C">
        <w:rPr>
          <w:rStyle w:val="apple-converted-space"/>
          <w:rFonts w:ascii="Arial" w:hAnsi="Arial" w:cs="Arial"/>
          <w:b/>
          <w:bCs/>
          <w:sz w:val="24"/>
          <w:szCs w:val="24"/>
          <w:u w:val="single"/>
        </w:rPr>
        <w:t>xx</w:t>
      </w:r>
      <w:r w:rsidR="00DA4214" w:rsidRPr="00015A5C">
        <w:rPr>
          <w:rStyle w:val="apple-converted-space"/>
          <w:rFonts w:ascii="Arial" w:hAnsi="Arial" w:cs="Arial"/>
          <w:b/>
          <w:bCs/>
          <w:sz w:val="24"/>
          <w:szCs w:val="24"/>
          <w:u w:val="single"/>
        </w:rPr>
        <w:t xml:space="preserve">, remita </w:t>
      </w:r>
      <w:r w:rsidRPr="00015A5C">
        <w:rPr>
          <w:rStyle w:val="apple-converted-space"/>
          <w:rFonts w:ascii="Arial" w:hAnsi="Arial" w:cs="Arial"/>
          <w:b/>
          <w:bCs/>
          <w:sz w:val="24"/>
          <w:szCs w:val="24"/>
          <w:u w:val="single"/>
        </w:rPr>
        <w:t>al apoderado designado del</w:t>
      </w:r>
      <w:r w:rsidR="00F92880" w:rsidRPr="00015A5C">
        <w:rPr>
          <w:rStyle w:val="apple-converted-space"/>
          <w:rFonts w:ascii="Arial" w:hAnsi="Arial" w:cs="Arial"/>
          <w:b/>
          <w:bCs/>
          <w:sz w:val="24"/>
          <w:szCs w:val="24"/>
          <w:u w:val="single"/>
        </w:rPr>
        <w:t xml:space="preserve"> equipo de trabajo de </w:t>
      </w:r>
      <w:r w:rsidR="00DA4214" w:rsidRPr="00015A5C">
        <w:rPr>
          <w:rStyle w:val="apple-converted-space"/>
          <w:rFonts w:ascii="Arial" w:hAnsi="Arial" w:cs="Arial"/>
          <w:b/>
          <w:bCs/>
          <w:sz w:val="24"/>
          <w:szCs w:val="24"/>
          <w:u w:val="single"/>
        </w:rPr>
        <w:t>D</w:t>
      </w:r>
      <w:r w:rsidR="00F92880" w:rsidRPr="00015A5C">
        <w:rPr>
          <w:rStyle w:val="apple-converted-space"/>
          <w:rFonts w:ascii="Arial" w:hAnsi="Arial" w:cs="Arial"/>
          <w:b/>
          <w:bCs/>
          <w:sz w:val="24"/>
          <w:szCs w:val="24"/>
          <w:u w:val="single"/>
        </w:rPr>
        <w:t xml:space="preserve">efensa </w:t>
      </w:r>
      <w:r w:rsidR="00DA4214" w:rsidRPr="00015A5C">
        <w:rPr>
          <w:rStyle w:val="apple-converted-space"/>
          <w:rFonts w:ascii="Arial" w:hAnsi="Arial" w:cs="Arial"/>
          <w:b/>
          <w:bCs/>
          <w:sz w:val="24"/>
          <w:szCs w:val="24"/>
          <w:u w:val="single"/>
        </w:rPr>
        <w:t>J</w:t>
      </w:r>
      <w:r w:rsidR="00F92880" w:rsidRPr="00015A5C">
        <w:rPr>
          <w:rStyle w:val="apple-converted-space"/>
          <w:rFonts w:ascii="Arial" w:hAnsi="Arial" w:cs="Arial"/>
          <w:b/>
          <w:bCs/>
          <w:sz w:val="24"/>
          <w:szCs w:val="24"/>
          <w:u w:val="single"/>
        </w:rPr>
        <w:t>udicia</w:t>
      </w:r>
      <w:r w:rsidRPr="00015A5C">
        <w:rPr>
          <w:rStyle w:val="apple-converted-space"/>
          <w:rFonts w:ascii="Arial" w:hAnsi="Arial" w:cs="Arial"/>
          <w:b/>
          <w:bCs/>
          <w:sz w:val="24"/>
          <w:szCs w:val="24"/>
          <w:u w:val="single"/>
        </w:rPr>
        <w:t>l</w:t>
      </w:r>
      <w:r w:rsidR="00DA4214" w:rsidRPr="00015A5C">
        <w:rPr>
          <w:rStyle w:val="apple-converted-space"/>
          <w:rFonts w:ascii="Arial" w:hAnsi="Arial" w:cs="Arial"/>
          <w:b/>
          <w:bCs/>
          <w:sz w:val="24"/>
          <w:szCs w:val="24"/>
          <w:u w:val="single"/>
        </w:rPr>
        <w:t xml:space="preserve"> de la Subdirección de Asuntos Legales</w:t>
      </w:r>
      <w:r w:rsidR="00DA4214" w:rsidRPr="00015A5C">
        <w:rPr>
          <w:rStyle w:val="apple-converted-space"/>
          <w:rFonts w:ascii="Arial" w:hAnsi="Arial" w:cs="Arial"/>
          <w:sz w:val="24"/>
          <w:szCs w:val="24"/>
        </w:rPr>
        <w:t xml:space="preserve"> </w:t>
      </w:r>
      <w:r w:rsidR="0020597D" w:rsidRPr="00015A5C">
        <w:rPr>
          <w:rStyle w:val="apple-converted-space"/>
          <w:rFonts w:ascii="Arial" w:hAnsi="Arial" w:cs="Arial"/>
          <w:sz w:val="24"/>
          <w:szCs w:val="24"/>
        </w:rPr>
        <w:t>lo siguiente:</w:t>
      </w:r>
    </w:p>
    <w:p w14:paraId="31B9C50C" w14:textId="77777777" w:rsidR="0020597D" w:rsidRPr="00015A5C" w:rsidRDefault="0020597D" w:rsidP="008D387A">
      <w:pPr>
        <w:pStyle w:val="Sinespaciado"/>
        <w:jc w:val="both"/>
        <w:rPr>
          <w:rStyle w:val="apple-converted-space"/>
          <w:rFonts w:ascii="Arial" w:hAnsi="Arial" w:cs="Arial"/>
          <w:sz w:val="24"/>
          <w:szCs w:val="24"/>
        </w:rPr>
      </w:pPr>
    </w:p>
    <w:p w14:paraId="2C76FB99" w14:textId="78BD2B6E" w:rsidR="0020597D" w:rsidRPr="00015A5C" w:rsidRDefault="0020597D" w:rsidP="0020597D">
      <w:pPr>
        <w:pStyle w:val="Sinespaciado"/>
        <w:numPr>
          <w:ilvl w:val="0"/>
          <w:numId w:val="2"/>
        </w:numPr>
        <w:jc w:val="both"/>
        <w:rPr>
          <w:rStyle w:val="apple-converted-space"/>
          <w:rFonts w:ascii="Arial" w:hAnsi="Arial" w:cs="Arial"/>
          <w:sz w:val="24"/>
          <w:szCs w:val="24"/>
        </w:rPr>
      </w:pPr>
      <w:r w:rsidRPr="00015A5C">
        <w:rPr>
          <w:rStyle w:val="apple-converted-space"/>
          <w:rFonts w:ascii="Arial" w:hAnsi="Arial" w:cs="Arial"/>
          <w:sz w:val="24"/>
          <w:szCs w:val="24"/>
        </w:rPr>
        <w:t>U</w:t>
      </w:r>
      <w:r w:rsidR="008D387A" w:rsidRPr="00015A5C">
        <w:rPr>
          <w:rStyle w:val="apple-converted-space"/>
          <w:rFonts w:ascii="Arial" w:hAnsi="Arial" w:cs="Arial"/>
          <w:sz w:val="24"/>
          <w:szCs w:val="24"/>
        </w:rPr>
        <w:t>n informe técnico donde emita un pronunciamiento frente a los hechos y pretensiones planteadas en la acción de tutela</w:t>
      </w:r>
      <w:r w:rsidRPr="00015A5C">
        <w:rPr>
          <w:rStyle w:val="apple-converted-space"/>
          <w:rFonts w:ascii="Arial" w:hAnsi="Arial" w:cs="Arial"/>
          <w:sz w:val="24"/>
          <w:szCs w:val="24"/>
        </w:rPr>
        <w:t>.</w:t>
      </w:r>
    </w:p>
    <w:p w14:paraId="2BB47FE6" w14:textId="2A7F28E0" w:rsidR="008D387A" w:rsidRPr="00015A5C" w:rsidRDefault="0020597D" w:rsidP="005A0665">
      <w:pPr>
        <w:pStyle w:val="Sinespaciado"/>
        <w:numPr>
          <w:ilvl w:val="0"/>
          <w:numId w:val="2"/>
        </w:numPr>
        <w:jc w:val="both"/>
        <w:rPr>
          <w:rStyle w:val="apple-converted-space"/>
          <w:rFonts w:ascii="Arial" w:hAnsi="Arial" w:cs="Arial"/>
          <w:sz w:val="24"/>
          <w:szCs w:val="24"/>
        </w:rPr>
      </w:pPr>
      <w:r w:rsidRPr="00015A5C">
        <w:rPr>
          <w:rStyle w:val="apple-converted-space"/>
          <w:rFonts w:ascii="Arial" w:hAnsi="Arial" w:cs="Arial"/>
          <w:sz w:val="24"/>
          <w:szCs w:val="24"/>
        </w:rPr>
        <w:t>C</w:t>
      </w:r>
      <w:r w:rsidR="008D387A" w:rsidRPr="00015A5C">
        <w:rPr>
          <w:rStyle w:val="apple-converted-space"/>
          <w:rFonts w:ascii="Arial" w:hAnsi="Arial" w:cs="Arial"/>
          <w:sz w:val="24"/>
          <w:szCs w:val="24"/>
        </w:rPr>
        <w:t>opia de todas aquellas pruebas que deban presentarse o</w:t>
      </w:r>
      <w:r w:rsidRPr="00015A5C">
        <w:rPr>
          <w:rStyle w:val="apple-converted-space"/>
          <w:rFonts w:ascii="Arial" w:hAnsi="Arial" w:cs="Arial"/>
          <w:sz w:val="24"/>
          <w:szCs w:val="24"/>
        </w:rPr>
        <w:t xml:space="preserve"> </w:t>
      </w:r>
      <w:r w:rsidR="008D387A" w:rsidRPr="00015A5C">
        <w:rPr>
          <w:rStyle w:val="apple-converted-space"/>
          <w:rFonts w:ascii="Arial" w:hAnsi="Arial" w:cs="Arial"/>
          <w:sz w:val="24"/>
          <w:szCs w:val="24"/>
        </w:rPr>
        <w:t xml:space="preserve">que </w:t>
      </w:r>
      <w:r w:rsidRPr="00015A5C">
        <w:rPr>
          <w:rStyle w:val="apple-converted-space"/>
          <w:rFonts w:ascii="Arial" w:hAnsi="Arial" w:cs="Arial"/>
          <w:sz w:val="24"/>
          <w:szCs w:val="24"/>
        </w:rPr>
        <w:t xml:space="preserve">se </w:t>
      </w:r>
      <w:r w:rsidR="008D387A" w:rsidRPr="00015A5C">
        <w:rPr>
          <w:rStyle w:val="apple-converted-space"/>
          <w:rFonts w:ascii="Arial" w:hAnsi="Arial" w:cs="Arial"/>
          <w:sz w:val="24"/>
          <w:szCs w:val="24"/>
        </w:rPr>
        <w:t>consideren pertinente</w:t>
      </w:r>
      <w:r w:rsidRPr="00015A5C">
        <w:rPr>
          <w:rStyle w:val="apple-converted-space"/>
          <w:rFonts w:ascii="Arial" w:hAnsi="Arial" w:cs="Arial"/>
          <w:sz w:val="24"/>
          <w:szCs w:val="24"/>
        </w:rPr>
        <w:t>s</w:t>
      </w:r>
      <w:r w:rsidR="008D387A" w:rsidRPr="00015A5C">
        <w:rPr>
          <w:rStyle w:val="apple-converted-space"/>
          <w:rFonts w:ascii="Arial" w:hAnsi="Arial" w:cs="Arial"/>
          <w:sz w:val="24"/>
          <w:szCs w:val="24"/>
        </w:rPr>
        <w:t> solicitar con la contestación</w:t>
      </w:r>
      <w:r w:rsidRPr="00015A5C">
        <w:rPr>
          <w:rStyle w:val="apple-converted-space"/>
          <w:rFonts w:ascii="Arial" w:hAnsi="Arial" w:cs="Arial"/>
          <w:sz w:val="24"/>
          <w:szCs w:val="24"/>
        </w:rPr>
        <w:t xml:space="preserve">, </w:t>
      </w:r>
      <w:r w:rsidR="008D387A" w:rsidRPr="00015A5C">
        <w:rPr>
          <w:rStyle w:val="apple-converted-space"/>
          <w:rFonts w:ascii="Arial" w:hAnsi="Arial" w:cs="Arial"/>
          <w:sz w:val="24"/>
          <w:szCs w:val="24"/>
        </w:rPr>
        <w:t>a efecto de garantizar la mejor defensa de los interese</w:t>
      </w:r>
      <w:r w:rsidR="00BA29B7" w:rsidRPr="00015A5C">
        <w:rPr>
          <w:rStyle w:val="apple-converted-space"/>
          <w:rFonts w:ascii="Arial" w:hAnsi="Arial" w:cs="Arial"/>
          <w:sz w:val="24"/>
          <w:szCs w:val="24"/>
        </w:rPr>
        <w:t>s</w:t>
      </w:r>
      <w:r w:rsidR="008D387A" w:rsidRPr="00015A5C">
        <w:rPr>
          <w:rStyle w:val="apple-converted-space"/>
          <w:rFonts w:ascii="Arial" w:hAnsi="Arial" w:cs="Arial"/>
          <w:sz w:val="24"/>
          <w:szCs w:val="24"/>
        </w:rPr>
        <w:t xml:space="preserve"> de la UAESP en esta acción de tutela. </w:t>
      </w:r>
    </w:p>
    <w:p w14:paraId="469B5227" w14:textId="77777777" w:rsidR="008D387A" w:rsidRPr="00015A5C" w:rsidRDefault="008D387A" w:rsidP="008D387A">
      <w:pPr>
        <w:pStyle w:val="Sinespaciado"/>
        <w:jc w:val="both"/>
        <w:rPr>
          <w:rStyle w:val="apple-converted-space"/>
          <w:rFonts w:ascii="Arial" w:hAnsi="Arial" w:cs="Arial"/>
          <w:sz w:val="24"/>
          <w:szCs w:val="24"/>
        </w:rPr>
      </w:pPr>
    </w:p>
    <w:p w14:paraId="4FAB7377" w14:textId="6929ACB2" w:rsidR="008D387A" w:rsidRPr="00015A5C" w:rsidRDefault="008D387A" w:rsidP="008D387A">
      <w:pPr>
        <w:pStyle w:val="Sinespaciado"/>
        <w:jc w:val="both"/>
        <w:rPr>
          <w:rStyle w:val="apple-converted-space"/>
          <w:rFonts w:ascii="Arial" w:hAnsi="Arial" w:cs="Arial"/>
          <w:sz w:val="24"/>
          <w:szCs w:val="24"/>
        </w:rPr>
      </w:pPr>
      <w:r w:rsidRPr="00015A5C">
        <w:rPr>
          <w:rStyle w:val="apple-converted-space"/>
          <w:rFonts w:ascii="Arial" w:hAnsi="Arial" w:cs="Arial"/>
          <w:sz w:val="24"/>
          <w:szCs w:val="24"/>
        </w:rPr>
        <w:t xml:space="preserve">Por último, </w:t>
      </w:r>
      <w:r w:rsidR="004140FB" w:rsidRPr="00015A5C">
        <w:rPr>
          <w:rStyle w:val="apple-converted-space"/>
          <w:rFonts w:ascii="Arial" w:hAnsi="Arial" w:cs="Arial"/>
          <w:sz w:val="24"/>
          <w:szCs w:val="24"/>
        </w:rPr>
        <w:t>se indica</w:t>
      </w:r>
      <w:r w:rsidRPr="00015A5C">
        <w:rPr>
          <w:rStyle w:val="apple-converted-space"/>
          <w:rFonts w:ascii="Arial" w:hAnsi="Arial" w:cs="Arial"/>
          <w:sz w:val="24"/>
          <w:szCs w:val="24"/>
        </w:rPr>
        <w:t xml:space="preserve"> que el artículo 20 del Decreto 2591 de 1991 establece</w:t>
      </w:r>
      <w:r w:rsidRPr="00015A5C">
        <w:rPr>
          <w:rStyle w:val="apple-converted-space"/>
          <w:rFonts w:ascii="Arial" w:hAnsi="Arial" w:cs="Arial"/>
          <w:i/>
          <w:iCs/>
          <w:sz w:val="24"/>
          <w:szCs w:val="24"/>
        </w:rPr>
        <w:t xml:space="preserve">: </w:t>
      </w:r>
      <w:r w:rsidRPr="00015A5C">
        <w:rPr>
          <w:rStyle w:val="apple-converted-space"/>
          <w:rFonts w:ascii="Arial" w:hAnsi="Arial" w:cs="Arial"/>
          <w:b/>
          <w:bCs/>
          <w:i/>
          <w:iCs/>
          <w:sz w:val="24"/>
          <w:szCs w:val="24"/>
        </w:rPr>
        <w:t>“Presunción de Veracidad</w:t>
      </w:r>
      <w:r w:rsidRPr="00015A5C">
        <w:rPr>
          <w:rStyle w:val="apple-converted-space"/>
          <w:rFonts w:ascii="Arial" w:hAnsi="Arial" w:cs="Arial"/>
          <w:i/>
          <w:iCs/>
          <w:sz w:val="24"/>
          <w:szCs w:val="24"/>
        </w:rPr>
        <w:t xml:space="preserve">: </w:t>
      </w:r>
      <w:r w:rsidRPr="00015A5C">
        <w:rPr>
          <w:rFonts w:ascii="Arial" w:hAnsi="Arial" w:cs="Arial"/>
          <w:i/>
          <w:iCs/>
          <w:color w:val="333333"/>
          <w:sz w:val="24"/>
          <w:szCs w:val="24"/>
          <w:shd w:val="clear" w:color="auto" w:fill="FFFFFF"/>
        </w:rPr>
        <w:t>Si el informe no fuere rendido dentro del plazo correspondiente, se tendrán por ciertos los hechos y se entrará a resolver de plano, salvo que el juez estime necesaria otra averiguación previa.”</w:t>
      </w:r>
      <w:r w:rsidRPr="00015A5C">
        <w:rPr>
          <w:rStyle w:val="apple-converted-space"/>
          <w:rFonts w:ascii="Arial" w:hAnsi="Arial" w:cs="Arial"/>
          <w:i/>
          <w:iCs/>
          <w:sz w:val="24"/>
          <w:szCs w:val="24"/>
        </w:rPr>
        <w:t xml:space="preserve">  </w:t>
      </w:r>
      <w:r w:rsidRPr="00015A5C">
        <w:rPr>
          <w:rStyle w:val="apple-converted-space"/>
          <w:rFonts w:ascii="Arial" w:hAnsi="Arial" w:cs="Arial"/>
          <w:sz w:val="24"/>
          <w:szCs w:val="24"/>
        </w:rPr>
        <w:t xml:space="preserve">En consecuencia, la no entrega, la remisión parcial o tardía de la información </w:t>
      </w:r>
      <w:r w:rsidR="004140FB" w:rsidRPr="00015A5C">
        <w:rPr>
          <w:rStyle w:val="apple-converted-space"/>
          <w:rFonts w:ascii="Arial" w:hAnsi="Arial" w:cs="Arial"/>
          <w:sz w:val="24"/>
          <w:szCs w:val="24"/>
        </w:rPr>
        <w:t>a</w:t>
      </w:r>
      <w:r w:rsidRPr="00015A5C">
        <w:rPr>
          <w:rStyle w:val="apple-converted-space"/>
          <w:rFonts w:ascii="Arial" w:hAnsi="Arial" w:cs="Arial"/>
          <w:sz w:val="24"/>
          <w:szCs w:val="24"/>
        </w:rPr>
        <w:t xml:space="preserve">l equipo de trabajo de defensa judicial para contestar esta acción de tutela </w:t>
      </w:r>
      <w:r w:rsidR="004140FB" w:rsidRPr="00015A5C">
        <w:rPr>
          <w:rStyle w:val="apple-converted-space"/>
          <w:rFonts w:ascii="Arial" w:hAnsi="Arial" w:cs="Arial"/>
          <w:sz w:val="24"/>
          <w:szCs w:val="24"/>
        </w:rPr>
        <w:t>conlleva a</w:t>
      </w:r>
      <w:r w:rsidRPr="00015A5C">
        <w:rPr>
          <w:rStyle w:val="apple-converted-space"/>
          <w:rFonts w:ascii="Arial" w:hAnsi="Arial" w:cs="Arial"/>
          <w:sz w:val="24"/>
          <w:szCs w:val="24"/>
        </w:rPr>
        <w:t xml:space="preserve"> que la Unidad se vea abocada a las gravosas consecuencias previstas en el ordenamiento jurídico, y a que su defensa sea precaria, lo cual puede generar decisiones o sentencias adversas a sus intereses y a los de sus funcionarios. </w:t>
      </w:r>
    </w:p>
    <w:p w14:paraId="7F797923" w14:textId="77777777" w:rsidR="008D387A" w:rsidRPr="00015A5C" w:rsidRDefault="008D387A" w:rsidP="008D387A">
      <w:pPr>
        <w:spacing w:after="0"/>
        <w:jc w:val="both"/>
        <w:rPr>
          <w:rStyle w:val="apple-converted-space"/>
          <w:rFonts w:ascii="Arial" w:eastAsia="Calibri" w:hAnsi="Arial" w:cs="Arial"/>
          <w:sz w:val="24"/>
          <w:szCs w:val="24"/>
        </w:rPr>
      </w:pPr>
    </w:p>
    <w:p w14:paraId="6E52E621" w14:textId="77777777" w:rsidR="004140FB" w:rsidRPr="00015A5C" w:rsidRDefault="004140FB" w:rsidP="004140FB">
      <w:pPr>
        <w:spacing w:after="0"/>
        <w:jc w:val="both"/>
        <w:rPr>
          <w:rStyle w:val="apple-converted-space"/>
          <w:rFonts w:ascii="Arial" w:eastAsia="Calibri" w:hAnsi="Arial" w:cs="Arial"/>
          <w:sz w:val="24"/>
          <w:szCs w:val="24"/>
        </w:rPr>
      </w:pPr>
      <w:bookmarkStart w:id="0" w:name="_Hlk97718092"/>
      <w:r w:rsidRPr="00015A5C">
        <w:rPr>
          <w:rStyle w:val="apple-converted-space"/>
          <w:rFonts w:ascii="Arial" w:eastAsia="Calibri" w:hAnsi="Arial" w:cs="Arial"/>
          <w:sz w:val="24"/>
          <w:szCs w:val="24"/>
        </w:rPr>
        <w:t>En consecuencia, de la manera más comedida se solicita el estricto cumplimiento de las condiciones y plazos aquí establecidos</w:t>
      </w:r>
      <w:r w:rsidRPr="00015A5C">
        <w:rPr>
          <w:rStyle w:val="apple-converted-space"/>
          <w:rFonts w:ascii="Arial" w:hAnsi="Arial" w:cs="Arial"/>
          <w:sz w:val="24"/>
          <w:szCs w:val="24"/>
        </w:rPr>
        <w:t xml:space="preserve">, pues, </w:t>
      </w:r>
      <w:r w:rsidRPr="00015A5C">
        <w:rPr>
          <w:rStyle w:val="apple-converted-space"/>
          <w:rFonts w:ascii="Arial" w:eastAsia="Calibri" w:hAnsi="Arial" w:cs="Arial"/>
          <w:sz w:val="24"/>
          <w:szCs w:val="24"/>
        </w:rPr>
        <w:t>en el evento que se presenten conductas de negligencia, renuencia o demora en la remisión de los referidos insumos, tal conducta se pondrá en conocimiento de la Oficina de Control Disciplinario Interno, para que adelante las actuaciones a que haya lugar dentro de la órbita de sus competencias funcionales.</w:t>
      </w:r>
    </w:p>
    <w:bookmarkEnd w:id="0"/>
    <w:p w14:paraId="75EAC439" w14:textId="3312809A" w:rsidR="00F92880" w:rsidRPr="00015A5C" w:rsidRDefault="00F92880" w:rsidP="008D387A">
      <w:pPr>
        <w:pStyle w:val="Sinespaciado"/>
        <w:jc w:val="both"/>
        <w:rPr>
          <w:rStyle w:val="apple-converted-space"/>
          <w:rFonts w:ascii="Arial" w:hAnsi="Arial" w:cs="Arial"/>
          <w:sz w:val="24"/>
          <w:szCs w:val="24"/>
        </w:rPr>
      </w:pPr>
    </w:p>
    <w:p w14:paraId="0374BAC8" w14:textId="603F22D9" w:rsidR="00DB7895" w:rsidRPr="00015A5C" w:rsidRDefault="00DB7895" w:rsidP="00DB7895">
      <w:pPr>
        <w:shd w:val="clear" w:color="auto" w:fill="FFFFFF"/>
        <w:jc w:val="both"/>
        <w:rPr>
          <w:rFonts w:ascii="Arial" w:eastAsia="Times New Roman" w:hAnsi="Arial" w:cs="Arial"/>
          <w:sz w:val="24"/>
          <w:szCs w:val="24"/>
          <w:lang w:eastAsia="es-CO"/>
        </w:rPr>
      </w:pPr>
      <w:r w:rsidRPr="00015A5C">
        <w:rPr>
          <w:rFonts w:ascii="Arial" w:eastAsia="Times New Roman" w:hAnsi="Arial" w:cs="Arial"/>
          <w:sz w:val="24"/>
          <w:szCs w:val="24"/>
          <w:lang w:eastAsia="es-CO"/>
        </w:rPr>
        <w:t>Agradecemos</w:t>
      </w:r>
      <w:r w:rsidR="00B54716" w:rsidRPr="00015A5C">
        <w:rPr>
          <w:rFonts w:ascii="Arial" w:eastAsia="Times New Roman" w:hAnsi="Arial" w:cs="Arial"/>
          <w:sz w:val="24"/>
          <w:szCs w:val="24"/>
          <w:lang w:eastAsia="es-CO"/>
        </w:rPr>
        <w:t xml:space="preserve"> </w:t>
      </w:r>
      <w:r w:rsidR="004A1D97" w:rsidRPr="00015A5C">
        <w:rPr>
          <w:rFonts w:ascii="Arial" w:eastAsia="Times New Roman" w:hAnsi="Arial" w:cs="Arial"/>
          <w:sz w:val="24"/>
          <w:szCs w:val="24"/>
          <w:lang w:eastAsia="es-CO"/>
        </w:rPr>
        <w:t>de antemano</w:t>
      </w:r>
      <w:r w:rsidRPr="00015A5C">
        <w:rPr>
          <w:rFonts w:ascii="Arial" w:eastAsia="Times New Roman" w:hAnsi="Arial" w:cs="Arial"/>
          <w:sz w:val="24"/>
          <w:szCs w:val="24"/>
          <w:lang w:eastAsia="es-CO"/>
        </w:rPr>
        <w:t xml:space="preserve"> la oportunidad con que contesten este requerimiento.</w:t>
      </w:r>
    </w:p>
    <w:p w14:paraId="7AB61D23" w14:textId="77777777" w:rsidR="00DB7895" w:rsidRPr="00015A5C" w:rsidRDefault="00DB7895" w:rsidP="00DB7895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015A5C">
        <w:rPr>
          <w:rFonts w:ascii="Arial" w:hAnsi="Arial" w:cs="Arial"/>
          <w:sz w:val="24"/>
          <w:szCs w:val="24"/>
        </w:rPr>
        <w:t>Atentamente,</w:t>
      </w:r>
    </w:p>
    <w:p w14:paraId="47BAAB80" w14:textId="32F1B510" w:rsidR="00F92880" w:rsidRPr="00015A5C" w:rsidRDefault="00F92880" w:rsidP="00F92880">
      <w:pPr>
        <w:spacing w:after="0"/>
        <w:rPr>
          <w:rStyle w:val="apple-converted-space"/>
          <w:rFonts w:ascii="Arial" w:eastAsia="Calibri" w:hAnsi="Arial" w:cs="Arial"/>
          <w:sz w:val="24"/>
          <w:szCs w:val="24"/>
        </w:rPr>
      </w:pPr>
    </w:p>
    <w:p w14:paraId="7DBBFA5B" w14:textId="77777777" w:rsidR="004B331F" w:rsidRPr="00015A5C" w:rsidRDefault="004B331F" w:rsidP="00F92880">
      <w:pPr>
        <w:spacing w:after="0"/>
        <w:rPr>
          <w:rStyle w:val="apple-converted-space"/>
          <w:rFonts w:ascii="Arial" w:eastAsia="Calibri" w:hAnsi="Arial" w:cs="Arial"/>
          <w:sz w:val="24"/>
          <w:szCs w:val="24"/>
        </w:rPr>
      </w:pPr>
    </w:p>
    <w:p w14:paraId="0AFDB83F" w14:textId="5C8CEA76" w:rsidR="00F92880" w:rsidRPr="00015A5C" w:rsidRDefault="00F92880" w:rsidP="00F92880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015A5C">
        <w:rPr>
          <w:rFonts w:ascii="Arial" w:hAnsi="Arial" w:cs="Arial"/>
          <w:sz w:val="24"/>
          <w:szCs w:val="24"/>
        </w:rPr>
        <w:t>Subdirec</w:t>
      </w:r>
      <w:r w:rsidR="00EC31E7" w:rsidRPr="00015A5C">
        <w:rPr>
          <w:rFonts w:ascii="Arial" w:hAnsi="Arial" w:cs="Arial"/>
          <w:sz w:val="24"/>
          <w:szCs w:val="24"/>
        </w:rPr>
        <w:t xml:space="preserve">ción de </w:t>
      </w:r>
      <w:r w:rsidRPr="00015A5C">
        <w:rPr>
          <w:rFonts w:ascii="Arial" w:hAnsi="Arial" w:cs="Arial"/>
          <w:sz w:val="24"/>
          <w:szCs w:val="24"/>
        </w:rPr>
        <w:t xml:space="preserve">Asuntos Legales </w:t>
      </w:r>
    </w:p>
    <w:p w14:paraId="41B37FCE" w14:textId="2D1AF58C" w:rsidR="009004EB" w:rsidRPr="00015A5C" w:rsidRDefault="00F92880" w:rsidP="009E0ACC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015A5C">
        <w:rPr>
          <w:rFonts w:ascii="Arial" w:hAnsi="Arial" w:cs="Arial"/>
          <w:sz w:val="24"/>
          <w:szCs w:val="24"/>
        </w:rPr>
        <w:t>Equipo de Trabajo de Defensa Judicial</w:t>
      </w:r>
      <w:r w:rsidR="00EE435B" w:rsidRPr="00015A5C">
        <w:rPr>
          <w:rFonts w:ascii="Arial" w:hAnsi="Arial" w:cs="Arial"/>
          <w:sz w:val="24"/>
          <w:szCs w:val="24"/>
        </w:rPr>
        <w:t xml:space="preserve"> y </w:t>
      </w:r>
      <w:r w:rsidR="009E0ACC" w:rsidRPr="00015A5C">
        <w:rPr>
          <w:rFonts w:ascii="Arial" w:hAnsi="Arial" w:cs="Arial"/>
          <w:sz w:val="24"/>
          <w:szCs w:val="24"/>
        </w:rPr>
        <w:t>extrajudicial</w:t>
      </w:r>
    </w:p>
    <w:sectPr w:rsidR="009004EB" w:rsidRPr="00015A5C" w:rsidSect="00015A5C">
      <w:headerReference w:type="default" r:id="rId11"/>
      <w:footerReference w:type="default" r:id="rId12"/>
      <w:pgSz w:w="12240" w:h="15840"/>
      <w:pgMar w:top="1417" w:right="1183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33F1F0" w14:textId="77777777" w:rsidR="00E2635D" w:rsidRDefault="00E2635D" w:rsidP="00DB7895">
      <w:pPr>
        <w:spacing w:after="0" w:line="240" w:lineRule="auto"/>
      </w:pPr>
      <w:r>
        <w:separator/>
      </w:r>
    </w:p>
  </w:endnote>
  <w:endnote w:type="continuationSeparator" w:id="0">
    <w:p w14:paraId="73D2CC3B" w14:textId="77777777" w:rsidR="00E2635D" w:rsidRDefault="00E2635D" w:rsidP="00DB78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3130E" w14:textId="08A4FE43" w:rsidR="00712DE8" w:rsidRDefault="00015A5C">
    <w:pPr>
      <w:pStyle w:val="Piedepgina"/>
    </w:pPr>
    <w:r>
      <w:rPr>
        <w:noProof/>
        <w:lang w:val="es-MX" w:eastAsia="es-MX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208BD1B" wp14:editId="744B7206">
              <wp:simplePos x="0" y="0"/>
              <wp:positionH relativeFrom="margin">
                <wp:align>center</wp:align>
              </wp:positionH>
              <wp:positionV relativeFrom="paragraph">
                <wp:posOffset>-243840</wp:posOffset>
              </wp:positionV>
              <wp:extent cx="1304291" cy="438153"/>
              <wp:effectExtent l="0" t="0" r="0" b="0"/>
              <wp:wrapNone/>
              <wp:docPr id="11006374" name="Cuadro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04291" cy="438153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  <a:prstDash/>
                      </a:ln>
                    </wps:spPr>
                    <wps:txbx>
                      <w:txbxContent>
                        <w:p w14:paraId="598A57A4" w14:textId="77777777" w:rsidR="00015A5C" w:rsidRDefault="00015A5C" w:rsidP="00015A5C">
                          <w:pPr>
                            <w:pStyle w:val="Piedepgina"/>
                            <w:jc w:val="center"/>
                          </w:pPr>
                          <w:r>
                            <w:rPr>
                              <w:rFonts w:ascii="Arial" w:hAnsi="Arial" w:cs="Arial"/>
                            </w:rPr>
                            <w:t xml:space="preserve">Página </w:t>
                          </w:r>
                          <w:r>
                            <w:rPr>
                              <w:rFonts w:ascii="Arial" w:hAnsi="Arial" w:cs="Arial"/>
                              <w:b/>
                            </w:rPr>
                            <w:fldChar w:fldCharType="begin"/>
                          </w:r>
                          <w:r>
                            <w:rPr>
                              <w:rFonts w:ascii="Arial" w:hAnsi="Arial" w:cs="Arial"/>
                              <w:b/>
                            </w:rPr>
                            <w:instrText xml:space="preserve"> PAGE </w:instrText>
                          </w:r>
                          <w:r>
                            <w:rPr>
                              <w:rFonts w:ascii="Arial" w:hAnsi="Arial" w:cs="Arial"/>
                              <w:b/>
                            </w:rPr>
                            <w:fldChar w:fldCharType="separate"/>
                          </w:r>
                          <w:r>
                            <w:rPr>
                              <w:rFonts w:ascii="Arial" w:hAnsi="Arial" w:cs="Arial"/>
                              <w:b/>
                            </w:rPr>
                            <w:t>1</w:t>
                          </w:r>
                          <w:r>
                            <w:rPr>
                              <w:rFonts w:ascii="Arial" w:hAnsi="Arial" w:cs="Arial"/>
                              <w:b/>
                            </w:rPr>
                            <w:fldChar w:fldCharType="end"/>
                          </w:r>
                          <w:r>
                            <w:rPr>
                              <w:rFonts w:ascii="Arial" w:hAnsi="Arial" w:cs="Arial"/>
                            </w:rPr>
                            <w:t xml:space="preserve"> de </w:t>
                          </w:r>
                          <w:r>
                            <w:rPr>
                              <w:rFonts w:ascii="Arial" w:hAnsi="Arial" w:cs="Arial"/>
                              <w:b/>
                            </w:rPr>
                            <w:fldChar w:fldCharType="begin"/>
                          </w:r>
                          <w:r>
                            <w:rPr>
                              <w:rFonts w:ascii="Arial" w:hAnsi="Arial" w:cs="Arial"/>
                              <w:b/>
                            </w:rPr>
                            <w:instrText xml:space="preserve"> NUMPAGES </w:instrText>
                          </w:r>
                          <w:r>
                            <w:rPr>
                              <w:rFonts w:ascii="Arial" w:hAnsi="Arial" w:cs="Arial"/>
                              <w:b/>
                            </w:rPr>
                            <w:fldChar w:fldCharType="separate"/>
                          </w:r>
                          <w:r>
                            <w:rPr>
                              <w:rFonts w:ascii="Arial" w:hAnsi="Arial" w:cs="Arial"/>
                              <w:b/>
                            </w:rPr>
                            <w:t>1</w:t>
                          </w:r>
                          <w:r>
                            <w:rPr>
                              <w:rFonts w:ascii="Arial" w:hAnsi="Arial" w:cs="Arial"/>
                              <w:b/>
                            </w:rPr>
                            <w:fldChar w:fldCharType="end"/>
                          </w:r>
                        </w:p>
                        <w:p w14:paraId="2B5101D3" w14:textId="77777777" w:rsidR="00015A5C" w:rsidRDefault="00015A5C" w:rsidP="00015A5C">
                          <w:pPr>
                            <w:pStyle w:val="Piedepgina"/>
                            <w:jc w:val="center"/>
                            <w:rPr>
                              <w:rFonts w:ascii="Arial" w:hAnsi="Arial" w:cs="Arial"/>
                              <w:bCs/>
                            </w:rPr>
                          </w:pPr>
                          <w:r>
                            <w:rPr>
                              <w:rFonts w:ascii="Arial" w:hAnsi="Arial" w:cs="Arial"/>
                              <w:bCs/>
                            </w:rPr>
                            <w:t>IPB</w:t>
                          </w:r>
                        </w:p>
                        <w:p w14:paraId="5DBFCDEC" w14:textId="77777777" w:rsidR="00015A5C" w:rsidRDefault="00015A5C" w:rsidP="00015A5C">
                          <w:pPr>
                            <w:rPr>
                              <w:rFonts w:ascii="Arial Narrow" w:hAnsi="Arial Narrow" w:cs="Arial"/>
                            </w:rPr>
                          </w:pPr>
                        </w:p>
                      </w:txbxContent>
                    </wps:txbx>
                    <wps:bodyPr vert="horz" wrap="square" lIns="91440" tIns="45720" rIns="91440" bIns="45720" anchor="t" anchorCtr="0" compatLnSpc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208BD1B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0;margin-top:-19.2pt;width:102.7pt;height:34.5pt;z-index:251661312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" stroked="f">
              <v:textbox>
                <w:txbxContent>
                  <w:p w14:paraId="598A57A4" w14:textId="77777777" w:rsidR="00015A5C" w:rsidRDefault="00015A5C" w:rsidP="00015A5C">
                    <w:pPr>
                      <w:pStyle w:val="Piedepgina"/>
                      <w:jc w:val="center"/>
                    </w:pPr>
                    <w:r>
                      <w:rPr>
                        <w:rFonts w:ascii="Arial" w:hAnsi="Arial" w:cs="Arial"/>
                      </w:rPr>
                      <w:t xml:space="preserve">Página </w:t>
                    </w:r>
                    <w:r>
                      <w:rPr>
                        <w:rFonts w:ascii="Arial" w:hAnsi="Arial" w:cs="Arial"/>
                        <w:b/>
                      </w:rPr>
                      <w:fldChar w:fldCharType="begin"/>
                    </w:r>
                    <w:r>
                      <w:rPr>
                        <w:rFonts w:ascii="Arial" w:hAnsi="Arial" w:cs="Arial"/>
                        <w:b/>
                      </w:rPr>
                      <w:instrText xml:space="preserve"> PAGE </w:instrText>
                    </w:r>
                    <w:r>
                      <w:rPr>
                        <w:rFonts w:ascii="Arial" w:hAnsi="Arial" w:cs="Arial"/>
                        <w:b/>
                      </w:rPr>
                      <w:fldChar w:fldCharType="separate"/>
                    </w:r>
                    <w:r>
                      <w:rPr>
                        <w:rFonts w:ascii="Arial" w:hAnsi="Arial" w:cs="Arial"/>
                        <w:b/>
                      </w:rPr>
                      <w:t>1</w:t>
                    </w:r>
                    <w:r>
                      <w:rPr>
                        <w:rFonts w:ascii="Arial" w:hAnsi="Arial" w:cs="Arial"/>
                        <w:b/>
                      </w:rPr>
                      <w:fldChar w:fldCharType="end"/>
                    </w:r>
                    <w:r>
                      <w:rPr>
                        <w:rFonts w:ascii="Arial" w:hAnsi="Arial" w:cs="Arial"/>
                      </w:rPr>
                      <w:t xml:space="preserve"> de </w:t>
                    </w:r>
                    <w:r>
                      <w:rPr>
                        <w:rFonts w:ascii="Arial" w:hAnsi="Arial" w:cs="Arial"/>
                        <w:b/>
                      </w:rPr>
                      <w:fldChar w:fldCharType="begin"/>
                    </w:r>
                    <w:r>
                      <w:rPr>
                        <w:rFonts w:ascii="Arial" w:hAnsi="Arial" w:cs="Arial"/>
                        <w:b/>
                      </w:rPr>
                      <w:instrText xml:space="preserve"> NUMPAGES </w:instrText>
                    </w:r>
                    <w:r>
                      <w:rPr>
                        <w:rFonts w:ascii="Arial" w:hAnsi="Arial" w:cs="Arial"/>
                        <w:b/>
                      </w:rPr>
                      <w:fldChar w:fldCharType="separate"/>
                    </w:r>
                    <w:r>
                      <w:rPr>
                        <w:rFonts w:ascii="Arial" w:hAnsi="Arial" w:cs="Arial"/>
                        <w:b/>
                      </w:rPr>
                      <w:t>1</w:t>
                    </w:r>
                    <w:r>
                      <w:rPr>
                        <w:rFonts w:ascii="Arial" w:hAnsi="Arial" w:cs="Arial"/>
                        <w:b/>
                      </w:rPr>
                      <w:fldChar w:fldCharType="end"/>
                    </w:r>
                  </w:p>
                  <w:p w14:paraId="2B5101D3" w14:textId="77777777" w:rsidR="00015A5C" w:rsidRDefault="00015A5C" w:rsidP="00015A5C">
                    <w:pPr>
                      <w:pStyle w:val="Piedepgina"/>
                      <w:jc w:val="center"/>
                      <w:rPr>
                        <w:rFonts w:ascii="Arial" w:hAnsi="Arial" w:cs="Arial"/>
                        <w:bCs/>
                      </w:rPr>
                    </w:pPr>
                    <w:r>
                      <w:rPr>
                        <w:rFonts w:ascii="Arial" w:hAnsi="Arial" w:cs="Arial"/>
                        <w:bCs/>
                      </w:rPr>
                      <w:t>IPB</w:t>
                    </w:r>
                  </w:p>
                  <w:p w14:paraId="5DBFCDEC" w14:textId="77777777" w:rsidR="00015A5C" w:rsidRDefault="00015A5C" w:rsidP="00015A5C">
                    <w:pPr>
                      <w:rPr>
                        <w:rFonts w:ascii="Arial Narrow" w:hAnsi="Arial Narrow" w:cs="Arial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val="es-MX" w:eastAsia="es-MX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D623962" wp14:editId="0C4018FB">
              <wp:simplePos x="0" y="0"/>
              <wp:positionH relativeFrom="margin">
                <wp:align>right</wp:align>
              </wp:positionH>
              <wp:positionV relativeFrom="paragraph">
                <wp:posOffset>-236220</wp:posOffset>
              </wp:positionV>
              <wp:extent cx="1501143" cy="474345"/>
              <wp:effectExtent l="0" t="0" r="3810" b="1905"/>
              <wp:wrapNone/>
              <wp:docPr id="1278573289" name="Cuadro de tex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1143" cy="4743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  <a:prstDash/>
                      </a:ln>
                    </wps:spPr>
                    <wps:txbx>
                      <w:txbxContent>
                        <w:p w14:paraId="224BC182" w14:textId="6EA50E0D" w:rsidR="00015A5C" w:rsidRDefault="00015A5C" w:rsidP="00015A5C">
                          <w:pPr>
                            <w:spacing w:after="0"/>
                            <w:jc w:val="right"/>
                            <w:rPr>
                              <w:rFonts w:ascii="Arial" w:hAnsi="Arial" w:cs="Arial"/>
                            </w:rPr>
                          </w:pPr>
                          <w:r>
                            <w:rPr>
                              <w:rFonts w:ascii="Arial" w:hAnsi="Arial" w:cs="Arial"/>
                            </w:rPr>
                            <w:t>GAL-FM-4</w:t>
                          </w:r>
                          <w:r>
                            <w:rPr>
                              <w:rFonts w:ascii="Arial" w:hAnsi="Arial" w:cs="Arial"/>
                            </w:rPr>
                            <w:t>9</w:t>
                          </w:r>
                        </w:p>
                        <w:p w14:paraId="4F4B6BD9" w14:textId="77777777" w:rsidR="00015A5C" w:rsidRDefault="00015A5C" w:rsidP="00015A5C">
                          <w:pPr>
                            <w:spacing w:after="0"/>
                            <w:jc w:val="right"/>
                            <w:rPr>
                              <w:rFonts w:ascii="Arial" w:hAnsi="Arial" w:cs="Arial"/>
                            </w:rPr>
                          </w:pPr>
                          <w:r>
                            <w:rPr>
                              <w:rFonts w:ascii="Arial" w:hAnsi="Arial" w:cs="Arial"/>
                            </w:rPr>
                            <w:t>V2</w:t>
                          </w:r>
                        </w:p>
                      </w:txbxContent>
                    </wps:txbx>
                    <wps:bodyPr vert="horz" wrap="square" lIns="91440" tIns="45720" rIns="91440" bIns="45720" anchor="t" anchorCtr="0" compatLnSpc="0">
                      <a:normAutofit/>
                    </wps:bodyPr>
                  </wps:wsp>
                </a:graphicData>
              </a:graphic>
            </wp:anchor>
          </w:drawing>
        </mc:Choice>
        <mc:Fallback>
          <w:pict>
            <v:shape w14:anchorId="0D623962" id="Cuadro de texto 3" o:spid="_x0000_s1028" type="#_x0000_t202" style="position:absolute;margin-left:67pt;margin-top:-18.6pt;width:118.2pt;height:37.35pt;z-index:251662336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" stroked="f">
              <v:textbox>
                <w:txbxContent>
                  <w:p w14:paraId="224BC182" w14:textId="6EA50E0D" w:rsidR="00015A5C" w:rsidRDefault="00015A5C" w:rsidP="00015A5C">
                    <w:pPr>
                      <w:spacing w:after="0"/>
                      <w:jc w:val="right"/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</w:rPr>
                      <w:t>GAL-FM-4</w:t>
                    </w:r>
                    <w:r>
                      <w:rPr>
                        <w:rFonts w:ascii="Arial" w:hAnsi="Arial" w:cs="Arial"/>
                      </w:rPr>
                      <w:t>9</w:t>
                    </w:r>
                  </w:p>
                  <w:p w14:paraId="4F4B6BD9" w14:textId="77777777" w:rsidR="00015A5C" w:rsidRDefault="00015A5C" w:rsidP="00015A5C">
                    <w:pPr>
                      <w:spacing w:after="0"/>
                      <w:jc w:val="right"/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</w:rPr>
                      <w:t>V2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E9D7AE" w14:textId="77777777" w:rsidR="00E2635D" w:rsidRDefault="00E2635D" w:rsidP="00DB7895">
      <w:pPr>
        <w:spacing w:after="0" w:line="240" w:lineRule="auto"/>
      </w:pPr>
      <w:r>
        <w:separator/>
      </w:r>
    </w:p>
  </w:footnote>
  <w:footnote w:type="continuationSeparator" w:id="0">
    <w:p w14:paraId="210BE884" w14:textId="77777777" w:rsidR="00E2635D" w:rsidRDefault="00E2635D" w:rsidP="00DB78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8C6528" w14:textId="3063B2D6" w:rsidR="00712DE8" w:rsidRDefault="00015A5C">
    <w:pPr>
      <w:pStyle w:val="Encabezado"/>
    </w:pPr>
    <w:bookmarkStart w:id="1" w:name="_Hlk67064431"/>
    <w:r>
      <w:rPr>
        <w:noProof/>
      </w:rPr>
      <w:drawing>
        <wp:anchor distT="0" distB="0" distL="114300" distR="114300" simplePos="0" relativeHeight="251658240" behindDoc="1" locked="0" layoutInCell="1" allowOverlap="1" wp14:anchorId="1EF7DDEC" wp14:editId="248AD8FF">
          <wp:simplePos x="0" y="0"/>
          <wp:positionH relativeFrom="margin">
            <wp:posOffset>-635</wp:posOffset>
          </wp:positionH>
          <wp:positionV relativeFrom="paragraph">
            <wp:posOffset>-76200</wp:posOffset>
          </wp:positionV>
          <wp:extent cx="1223645" cy="263525"/>
          <wp:effectExtent l="0" t="0" r="0" b="3175"/>
          <wp:wrapTight wrapText="bothSides">
            <wp:wrapPolygon edited="0">
              <wp:start x="19504" y="0"/>
              <wp:lineTo x="0" y="0"/>
              <wp:lineTo x="0" y="20299"/>
              <wp:lineTo x="13451" y="20299"/>
              <wp:lineTo x="21185" y="18737"/>
              <wp:lineTo x="21185" y="0"/>
              <wp:lineTo x="19504" y="0"/>
            </wp:wrapPolygon>
          </wp:wrapTight>
          <wp:docPr id="1343988258" name="Imagen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8748305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3645" cy="263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495A9790" wp14:editId="484C8B8B">
              <wp:simplePos x="0" y="0"/>
              <wp:positionH relativeFrom="margin">
                <wp:align>center</wp:align>
              </wp:positionH>
              <wp:positionV relativeFrom="paragraph">
                <wp:posOffset>-251460</wp:posOffset>
              </wp:positionV>
              <wp:extent cx="3048000" cy="1404620"/>
              <wp:effectExtent l="0" t="0" r="0" b="0"/>
              <wp:wrapTight wrapText="bothSides">
                <wp:wrapPolygon edited="0">
                  <wp:start x="0" y="0"/>
                  <wp:lineTo x="0" y="20719"/>
                  <wp:lineTo x="21465" y="20719"/>
                  <wp:lineTo x="21465" y="0"/>
                  <wp:lineTo x="0" y="0"/>
                </wp:wrapPolygon>
              </wp:wrapTight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4800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623F550" w14:textId="463CCB3A" w:rsidR="00C70B01" w:rsidRPr="00015A5C" w:rsidRDefault="008972B3" w:rsidP="00C70B01">
                          <w:pPr>
                            <w:jc w:val="center"/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</w:pPr>
                          <w:r w:rsidRPr="00015A5C">
                            <w:rPr>
                              <w:rFonts w:ascii="Arial" w:hAnsi="Arial" w:cs="Arial"/>
                              <w:b/>
                              <w:bCs/>
                              <w:sz w:val="24"/>
                              <w:szCs w:val="24"/>
                            </w:rPr>
                            <w:t>REQUERIMIENTO INSUMO TÉCNICO PARA DEFENSA JUDICIAL</w:t>
                          </w:r>
                          <w:r w:rsidR="0031437E" w:rsidRPr="00015A5C">
                            <w:rPr>
                              <w:rFonts w:ascii="Arial" w:hAnsi="Arial" w:cs="Arial"/>
                              <w:b/>
                              <w:bCs/>
                              <w:sz w:val="24"/>
                              <w:szCs w:val="24"/>
                            </w:rPr>
                            <w:t xml:space="preserve"> - TUTELA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95A9790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0;margin-top:-19.8pt;width:240pt;height:110.6pt;z-index:-251657216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" stroked="f">
              <v:textbox style="mso-fit-shape-to-text:t">
                <w:txbxContent>
                  <w:p w14:paraId="6623F550" w14:textId="463CCB3A" w:rsidR="00C70B01" w:rsidRPr="00015A5C" w:rsidRDefault="008972B3" w:rsidP="00C70B01">
                    <w:pPr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 w:rsidRPr="00015A5C">
                      <w:rPr>
                        <w:rFonts w:ascii="Arial" w:hAnsi="Arial" w:cs="Arial"/>
                        <w:b/>
                        <w:bCs/>
                        <w:sz w:val="24"/>
                        <w:szCs w:val="24"/>
                      </w:rPr>
                      <w:t>REQUERIMIENTO INSUMO TÉCNICO PARA DEFENSA JUDICIAL</w:t>
                    </w:r>
                    <w:r w:rsidR="0031437E" w:rsidRPr="00015A5C">
                      <w:rPr>
                        <w:rFonts w:ascii="Arial" w:hAnsi="Arial" w:cs="Arial"/>
                        <w:b/>
                        <w:bCs/>
                        <w:sz w:val="24"/>
                        <w:szCs w:val="24"/>
                      </w:rPr>
                      <w:t xml:space="preserve"> - TUTELA</w:t>
                    </w:r>
                  </w:p>
                </w:txbxContent>
              </v:textbox>
              <w10:wrap type="tight" anchorx="margin"/>
            </v:shape>
          </w:pict>
        </mc:Fallback>
      </mc:AlternateContent>
    </w:r>
    <w:bookmarkEnd w:id="1"/>
    <w:r w:rsidR="00712DE8"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4A1ADA"/>
    <w:multiLevelType w:val="hybridMultilevel"/>
    <w:tmpl w:val="9C1A107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90454D"/>
    <w:multiLevelType w:val="hybridMultilevel"/>
    <w:tmpl w:val="D6F63008"/>
    <w:lvl w:ilvl="0" w:tplc="EB64FB1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BB36A77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73DACC7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F0325F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A623A1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45B0F0B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892616E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1C703D1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CD1AD33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num w:numId="1" w16cid:durableId="1937327554">
    <w:abstractNumId w:val="1"/>
  </w:num>
  <w:num w:numId="2" w16cid:durableId="14175568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196D"/>
    <w:rsid w:val="00015A5C"/>
    <w:rsid w:val="00021A98"/>
    <w:rsid w:val="000357F2"/>
    <w:rsid w:val="00037B31"/>
    <w:rsid w:val="00080F0D"/>
    <w:rsid w:val="000B6818"/>
    <w:rsid w:val="000C3A56"/>
    <w:rsid w:val="000C3BA2"/>
    <w:rsid w:val="000E72F9"/>
    <w:rsid w:val="00111142"/>
    <w:rsid w:val="001668AE"/>
    <w:rsid w:val="001738E3"/>
    <w:rsid w:val="00187CFF"/>
    <w:rsid w:val="00196363"/>
    <w:rsid w:val="001A43C4"/>
    <w:rsid w:val="001C0AF7"/>
    <w:rsid w:val="001C2769"/>
    <w:rsid w:val="001F07CC"/>
    <w:rsid w:val="0020597D"/>
    <w:rsid w:val="00222574"/>
    <w:rsid w:val="002C0493"/>
    <w:rsid w:val="00304891"/>
    <w:rsid w:val="0031437E"/>
    <w:rsid w:val="00366B3B"/>
    <w:rsid w:val="0039453C"/>
    <w:rsid w:val="003B5164"/>
    <w:rsid w:val="003E5A75"/>
    <w:rsid w:val="00400F19"/>
    <w:rsid w:val="004055B4"/>
    <w:rsid w:val="004140FB"/>
    <w:rsid w:val="00422439"/>
    <w:rsid w:val="00423E48"/>
    <w:rsid w:val="00426617"/>
    <w:rsid w:val="0042794B"/>
    <w:rsid w:val="00433EC3"/>
    <w:rsid w:val="004558D6"/>
    <w:rsid w:val="00471D44"/>
    <w:rsid w:val="00472F54"/>
    <w:rsid w:val="0048196D"/>
    <w:rsid w:val="004831D1"/>
    <w:rsid w:val="0048657F"/>
    <w:rsid w:val="004A1D97"/>
    <w:rsid w:val="004B331F"/>
    <w:rsid w:val="004C51A2"/>
    <w:rsid w:val="00507CAD"/>
    <w:rsid w:val="00520314"/>
    <w:rsid w:val="005254A9"/>
    <w:rsid w:val="00573416"/>
    <w:rsid w:val="00587965"/>
    <w:rsid w:val="005A0665"/>
    <w:rsid w:val="005B1B93"/>
    <w:rsid w:val="005B423F"/>
    <w:rsid w:val="005C0ECC"/>
    <w:rsid w:val="005E09DD"/>
    <w:rsid w:val="005E5A35"/>
    <w:rsid w:val="00610990"/>
    <w:rsid w:val="006236A3"/>
    <w:rsid w:val="00647192"/>
    <w:rsid w:val="00666B82"/>
    <w:rsid w:val="00666DD7"/>
    <w:rsid w:val="0069093A"/>
    <w:rsid w:val="006A24AC"/>
    <w:rsid w:val="006E56EB"/>
    <w:rsid w:val="006E6AE6"/>
    <w:rsid w:val="006F42A7"/>
    <w:rsid w:val="00712DE8"/>
    <w:rsid w:val="00723150"/>
    <w:rsid w:val="007527DB"/>
    <w:rsid w:val="007A5079"/>
    <w:rsid w:val="007B2575"/>
    <w:rsid w:val="007E3810"/>
    <w:rsid w:val="007F7E65"/>
    <w:rsid w:val="008332D7"/>
    <w:rsid w:val="008506EB"/>
    <w:rsid w:val="008624EE"/>
    <w:rsid w:val="00871ED1"/>
    <w:rsid w:val="008875C1"/>
    <w:rsid w:val="008972B3"/>
    <w:rsid w:val="008979EE"/>
    <w:rsid w:val="008B52A9"/>
    <w:rsid w:val="008D387A"/>
    <w:rsid w:val="009004EB"/>
    <w:rsid w:val="00910181"/>
    <w:rsid w:val="00912A0A"/>
    <w:rsid w:val="009240B8"/>
    <w:rsid w:val="00942621"/>
    <w:rsid w:val="00947D9E"/>
    <w:rsid w:val="00963FF0"/>
    <w:rsid w:val="00964F5F"/>
    <w:rsid w:val="00965505"/>
    <w:rsid w:val="009A30A8"/>
    <w:rsid w:val="009A49E4"/>
    <w:rsid w:val="009E0ACC"/>
    <w:rsid w:val="00A055F7"/>
    <w:rsid w:val="00A276DF"/>
    <w:rsid w:val="00A33F2D"/>
    <w:rsid w:val="00A46449"/>
    <w:rsid w:val="00A633A7"/>
    <w:rsid w:val="00A71D36"/>
    <w:rsid w:val="00AA00C6"/>
    <w:rsid w:val="00AA23D3"/>
    <w:rsid w:val="00AB0F42"/>
    <w:rsid w:val="00AB4C43"/>
    <w:rsid w:val="00AD3177"/>
    <w:rsid w:val="00AF294B"/>
    <w:rsid w:val="00B249C6"/>
    <w:rsid w:val="00B43DF2"/>
    <w:rsid w:val="00B54716"/>
    <w:rsid w:val="00B913EE"/>
    <w:rsid w:val="00BA29B7"/>
    <w:rsid w:val="00BA79AC"/>
    <w:rsid w:val="00BD6DC6"/>
    <w:rsid w:val="00C23674"/>
    <w:rsid w:val="00C70B01"/>
    <w:rsid w:val="00CE6319"/>
    <w:rsid w:val="00CF1A49"/>
    <w:rsid w:val="00D33163"/>
    <w:rsid w:val="00D52BC3"/>
    <w:rsid w:val="00D95004"/>
    <w:rsid w:val="00DA4214"/>
    <w:rsid w:val="00DB7895"/>
    <w:rsid w:val="00E0256E"/>
    <w:rsid w:val="00E2635D"/>
    <w:rsid w:val="00E47B28"/>
    <w:rsid w:val="00E52E25"/>
    <w:rsid w:val="00E536D8"/>
    <w:rsid w:val="00E85A06"/>
    <w:rsid w:val="00E90825"/>
    <w:rsid w:val="00EC1EFF"/>
    <w:rsid w:val="00EC31E7"/>
    <w:rsid w:val="00EE1BDF"/>
    <w:rsid w:val="00EE435B"/>
    <w:rsid w:val="00F2522B"/>
    <w:rsid w:val="00F62B42"/>
    <w:rsid w:val="00F92880"/>
    <w:rsid w:val="00FA3440"/>
    <w:rsid w:val="00FB436B"/>
    <w:rsid w:val="00FB76C0"/>
    <w:rsid w:val="00FD5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2F8054"/>
  <w15:chartTrackingRefBased/>
  <w15:docId w15:val="{40A04D98-0FD4-4494-B753-46CD49E6A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2880"/>
    <w:pPr>
      <w:spacing w:line="25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92880"/>
    <w:pPr>
      <w:spacing w:before="100" w:beforeAutospacing="1" w:after="100" w:afterAutospacing="1" w:line="240" w:lineRule="auto"/>
    </w:pPr>
    <w:rPr>
      <w:rFonts w:ascii="Arial Narrow" w:eastAsia="Times New Roman" w:hAnsi="Arial Narrow" w:cs="Times New Roman"/>
      <w:color w:val="000000"/>
      <w:sz w:val="24"/>
      <w:szCs w:val="24"/>
      <w:lang w:val="en-US"/>
    </w:rPr>
  </w:style>
  <w:style w:type="character" w:customStyle="1" w:styleId="SinespaciadoCar">
    <w:name w:val="Sin espaciado Car"/>
    <w:basedOn w:val="Fuentedeprrafopredeter"/>
    <w:link w:val="Sinespaciado"/>
    <w:locked/>
    <w:rsid w:val="00F92880"/>
    <w:rPr>
      <w:rFonts w:ascii="Calibri" w:eastAsia="Calibri" w:hAnsi="Calibri" w:cs="Times New Roman"/>
    </w:rPr>
  </w:style>
  <w:style w:type="paragraph" w:styleId="Sinespaciado">
    <w:name w:val="No Spacing"/>
    <w:link w:val="SinespaciadoCar"/>
    <w:qFormat/>
    <w:rsid w:val="00F9288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Fuentedeprrafopredeter"/>
    <w:rsid w:val="00F92880"/>
  </w:style>
  <w:style w:type="table" w:styleId="Tablaconcuadrcula">
    <w:name w:val="Table Grid"/>
    <w:basedOn w:val="Tablanormal"/>
    <w:uiPriority w:val="59"/>
    <w:rsid w:val="00F9288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E536D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E536D8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E536D8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536D8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E536D8"/>
    <w:rPr>
      <w:b/>
      <w:bCs/>
      <w:sz w:val="20"/>
      <w:szCs w:val="20"/>
    </w:rPr>
  </w:style>
  <w:style w:type="character" w:styleId="Refdenotaalpie">
    <w:name w:val="footnote reference"/>
    <w:aliases w:val="Ref. de nota al pie 2,Texto de nota al pie,Pie de Página,FC,Texto de nota al p,Pie de Pàgina,F,Pie de P_gin,Pie de P_,Texto de nota al pi,Pie de P_g,referencia nota al pie,Footnotes refss,Fago Fußnotenzeichen,Nota de pie,BVI fnr,f"/>
    <w:basedOn w:val="Fuentedeprrafopredeter"/>
    <w:uiPriority w:val="99"/>
    <w:semiHidden/>
    <w:unhideWhenUsed/>
    <w:qFormat/>
    <w:rsid w:val="00DB7895"/>
    <w:rPr>
      <w:vertAlign w:val="superscript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A33F2D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A33F2D"/>
    <w:rPr>
      <w:sz w:val="20"/>
      <w:szCs w:val="20"/>
    </w:rPr>
  </w:style>
  <w:style w:type="paragraph" w:styleId="Revisin">
    <w:name w:val="Revision"/>
    <w:hidden/>
    <w:uiPriority w:val="99"/>
    <w:semiHidden/>
    <w:rsid w:val="00712DE8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712DE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12DE8"/>
  </w:style>
  <w:style w:type="paragraph" w:styleId="Piedepgina">
    <w:name w:val="footer"/>
    <w:basedOn w:val="Normal"/>
    <w:link w:val="PiedepginaCar"/>
    <w:uiPriority w:val="99"/>
    <w:unhideWhenUsed/>
    <w:rsid w:val="00712DE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12D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12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5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0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2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5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7b1d50-af9c-447b-b1f1-aa01515899c9">
      <Terms xmlns="http://schemas.microsoft.com/office/infopath/2007/PartnerControls"/>
    </lcf76f155ced4ddcb4097134ff3c332f>
    <TaxCatchAll xmlns="e65ea7b8-1bb6-4105-84f8-2ca17f78511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698C21ADF809643BDA9225112B63919" ma:contentTypeVersion="18" ma:contentTypeDescription="Crear nuevo documento." ma:contentTypeScope="" ma:versionID="35d97ae9070176f5d880f0b2d33b162b">
  <xsd:schema xmlns:xsd="http://www.w3.org/2001/XMLSchema" xmlns:xs="http://www.w3.org/2001/XMLSchema" xmlns:p="http://schemas.microsoft.com/office/2006/metadata/properties" xmlns:ns2="d37b1d50-af9c-447b-b1f1-aa01515899c9" xmlns:ns3="e65ea7b8-1bb6-4105-84f8-2ca17f785111" targetNamespace="http://schemas.microsoft.com/office/2006/metadata/properties" ma:root="true" ma:fieldsID="3de5a0a95ec75f9c7655d095a1d31400" ns2:_="" ns3:_="">
    <xsd:import namespace="d37b1d50-af9c-447b-b1f1-aa01515899c9"/>
    <xsd:import namespace="e65ea7b8-1bb6-4105-84f8-2ca17f7851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b1d50-af9c-447b-b1f1-aa01515899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Etiquetas de imagen" ma:readOnly="false" ma:fieldId="{5cf76f15-5ced-4ddc-b409-7134ff3c332f}" ma:taxonomyMulti="true" ma:sspId="057e2a1d-871c-4293-86ae-ec0df517bb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5ea7b8-1bb6-4105-84f8-2ca17f78511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ebd6e9f0-ca35-4f38-96fe-5786f07db789}" ma:internalName="TaxCatchAll" ma:showField="CatchAllData" ma:web="e65ea7b8-1bb6-4105-84f8-2ca17f7851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F73A99-96B4-4ED1-975C-B3EFF599DBA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DF0ADCF-927B-4BBC-9489-A08AAE6AFD78}">
  <ds:schemaRefs>
    <ds:schemaRef ds:uri="http://schemas.microsoft.com/office/2006/metadata/properties"/>
    <ds:schemaRef ds:uri="http://schemas.microsoft.com/office/infopath/2007/PartnerControls"/>
    <ds:schemaRef ds:uri="d37b1d50-af9c-447b-b1f1-aa01515899c9"/>
    <ds:schemaRef ds:uri="e65ea7b8-1bb6-4105-84f8-2ca17f785111"/>
  </ds:schemaRefs>
</ds:datastoreItem>
</file>

<file path=customXml/itemProps3.xml><?xml version="1.0" encoding="utf-8"?>
<ds:datastoreItem xmlns:ds="http://schemas.openxmlformats.org/officeDocument/2006/customXml" ds:itemID="{753E4DFF-310F-4AAF-AE46-3CBCC054DA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b1d50-af9c-447b-b1f1-aa01515899c9"/>
    <ds:schemaRef ds:uri="e65ea7b8-1bb6-4105-84f8-2ca17f7851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D1AE693-BD39-49DC-969E-C6667C35E6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511</Words>
  <Characters>2813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Fernando Salazar Rueda</dc:creator>
  <cp:keywords/>
  <dc:description/>
  <cp:lastModifiedBy>Luz Mary Palacios Castillo</cp:lastModifiedBy>
  <cp:revision>3</cp:revision>
  <dcterms:created xsi:type="dcterms:W3CDTF">2026-05-12T22:04:00Z</dcterms:created>
  <dcterms:modified xsi:type="dcterms:W3CDTF">2026-05-14T14:18:00Z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fac521f-e930-485b-97f4-efbe7db8e98f_Enabled">
    <vt:lpwstr>true</vt:lpwstr>
  </property>
  <property fmtid="{D5CDD505-2E9C-101B-9397-08002B2CF9AE}" pid="3" name="MSIP_Label_5fac521f-e930-485b-97f4-efbe7db8e98f_SetDate">
    <vt:lpwstr>2024-02-23T19:48:48Z</vt:lpwstr>
  </property>
  <property fmtid="{D5CDD505-2E9C-101B-9397-08002B2CF9AE}" pid="4" name="MSIP_Label_5fac521f-e930-485b-97f4-efbe7db8e98f_Method">
    <vt:lpwstr>Standard</vt:lpwstr>
  </property>
  <property fmtid="{D5CDD505-2E9C-101B-9397-08002B2CF9AE}" pid="5" name="MSIP_Label_5fac521f-e930-485b-97f4-efbe7db8e98f_Name">
    <vt:lpwstr>defa4170-0d19-0005-0004-bc88714345d2</vt:lpwstr>
  </property>
  <property fmtid="{D5CDD505-2E9C-101B-9397-08002B2CF9AE}" pid="6" name="MSIP_Label_5fac521f-e930-485b-97f4-efbe7db8e98f_SiteId">
    <vt:lpwstr>9ecb216e-449b-4584-bc82-26bce78574fb</vt:lpwstr>
  </property>
  <property fmtid="{D5CDD505-2E9C-101B-9397-08002B2CF9AE}" pid="7" name="MSIP_Label_5fac521f-e930-485b-97f4-efbe7db8e98f_ActionId">
    <vt:lpwstr>f461bc3f-0d29-47a7-8fe3-847939b47811</vt:lpwstr>
  </property>
  <property fmtid="{D5CDD505-2E9C-101B-9397-08002B2CF9AE}" pid="8" name="MSIP_Label_5fac521f-e930-485b-97f4-efbe7db8e98f_ContentBits">
    <vt:lpwstr>0</vt:lpwstr>
  </property>
  <property fmtid="{D5CDD505-2E9C-101B-9397-08002B2CF9AE}" pid="9" name="ContentTypeId">
    <vt:lpwstr>0x0101004698C21ADF809643BDA9225112B63919</vt:lpwstr>
  </property>
</Properties>
</file>